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474" w:rsidRPr="003675D8" w:rsidRDefault="00965474" w:rsidP="00965474">
      <w:pPr>
        <w:spacing w:after="0"/>
        <w:ind w:left="120"/>
      </w:pPr>
      <w:bookmarkStart w:id="0" w:name="block-15675973"/>
    </w:p>
    <w:p w:rsidR="00965474" w:rsidRPr="003675D8" w:rsidRDefault="00965474" w:rsidP="00CB60F4">
      <w:pPr>
        <w:spacing w:after="0"/>
        <w:ind w:left="120"/>
        <w:jc w:val="right"/>
      </w:pPr>
      <w:r w:rsidRPr="003675D8">
        <w:t>‌</w:t>
      </w:r>
    </w:p>
    <w:p w:rsidR="00CB60F4" w:rsidRDefault="00CB60F4" w:rsidP="00CB60F4">
      <w:pPr>
        <w:spacing w:after="0" w:line="240" w:lineRule="auto"/>
        <w:jc w:val="right"/>
        <w:rPr>
          <w:color w:val="auto"/>
          <w:szCs w:val="28"/>
        </w:rPr>
      </w:pPr>
      <w:r>
        <w:rPr>
          <w:szCs w:val="28"/>
        </w:rPr>
        <w:t xml:space="preserve">                                                                         Приложение</w:t>
      </w:r>
    </w:p>
    <w:p w:rsidR="00CB60F4" w:rsidRDefault="00CB60F4" w:rsidP="00CB60F4">
      <w:pPr>
        <w:spacing w:after="0" w:line="240" w:lineRule="auto"/>
        <w:jc w:val="right"/>
        <w:rPr>
          <w:szCs w:val="28"/>
        </w:rPr>
      </w:pPr>
      <w:r>
        <w:rPr>
          <w:szCs w:val="28"/>
        </w:rPr>
        <w:t xml:space="preserve">                                                                         к АО</w:t>
      </w:r>
      <w:r w:rsidR="008667D4">
        <w:rPr>
          <w:szCs w:val="28"/>
        </w:rPr>
        <w:t>О</w:t>
      </w:r>
      <w:r>
        <w:rPr>
          <w:szCs w:val="28"/>
        </w:rPr>
        <w:t xml:space="preserve">П ООО обучающихся с </w:t>
      </w:r>
      <w:r w:rsidRPr="00CB60F4">
        <w:rPr>
          <w:szCs w:val="28"/>
        </w:rPr>
        <w:t xml:space="preserve">     </w:t>
      </w:r>
      <w:r>
        <w:rPr>
          <w:szCs w:val="28"/>
        </w:rPr>
        <w:t>ЗПР</w:t>
      </w:r>
    </w:p>
    <w:p w:rsidR="00CB60F4" w:rsidRDefault="00CB60F4" w:rsidP="00CB60F4">
      <w:pPr>
        <w:spacing w:after="0" w:line="240" w:lineRule="auto"/>
        <w:rPr>
          <w:szCs w:val="28"/>
        </w:rPr>
      </w:pPr>
      <w:r>
        <w:rPr>
          <w:szCs w:val="28"/>
        </w:rPr>
        <w:t xml:space="preserve">                                                                         МАОУ СШ №</w:t>
      </w:r>
      <w:proofErr w:type="gramStart"/>
      <w:r>
        <w:rPr>
          <w:szCs w:val="28"/>
        </w:rPr>
        <w:t>15  г.</w:t>
      </w:r>
      <w:proofErr w:type="gramEnd"/>
      <w:r>
        <w:rPr>
          <w:szCs w:val="28"/>
        </w:rPr>
        <w:t xml:space="preserve"> Липецка</w:t>
      </w:r>
    </w:p>
    <w:p w:rsidR="00CB60F4" w:rsidRPr="008667D4" w:rsidRDefault="00CB60F4" w:rsidP="00CB60F4">
      <w:pPr>
        <w:spacing w:after="0" w:line="240" w:lineRule="auto"/>
        <w:rPr>
          <w:szCs w:val="28"/>
        </w:rPr>
      </w:pPr>
      <w:r>
        <w:rPr>
          <w:szCs w:val="28"/>
        </w:rPr>
        <w:t xml:space="preserve">                                                                         приказ от </w:t>
      </w:r>
      <w:r w:rsidR="008667D4" w:rsidRPr="008667D4">
        <w:rPr>
          <w:szCs w:val="28"/>
          <w:u w:val="single"/>
        </w:rPr>
        <w:t>2</w:t>
      </w:r>
      <w:r w:rsidR="008667D4">
        <w:rPr>
          <w:szCs w:val="28"/>
          <w:u w:val="single"/>
          <w:lang w:val="en-US"/>
        </w:rPr>
        <w:t>9</w:t>
      </w:r>
      <w:r>
        <w:rPr>
          <w:szCs w:val="28"/>
          <w:u w:val="single"/>
        </w:rPr>
        <w:t>.08.202</w:t>
      </w:r>
      <w:r w:rsidR="008667D4">
        <w:rPr>
          <w:szCs w:val="28"/>
          <w:u w:val="single"/>
        </w:rPr>
        <w:t>4</w:t>
      </w:r>
      <w:r>
        <w:rPr>
          <w:szCs w:val="28"/>
        </w:rPr>
        <w:t xml:space="preserve"> № </w:t>
      </w:r>
      <w:r>
        <w:rPr>
          <w:szCs w:val="28"/>
          <w:u w:val="single"/>
        </w:rPr>
        <w:t>30</w:t>
      </w:r>
      <w:r w:rsidR="008667D4">
        <w:rPr>
          <w:szCs w:val="28"/>
          <w:u w:val="single"/>
        </w:rPr>
        <w:t>0</w:t>
      </w:r>
    </w:p>
    <w:p w:rsidR="00CB60F4" w:rsidRDefault="00CB60F4" w:rsidP="00CB60F4">
      <w:pPr>
        <w:spacing w:after="0" w:line="240" w:lineRule="auto"/>
        <w:rPr>
          <w:szCs w:val="28"/>
        </w:rPr>
      </w:pPr>
    </w:p>
    <w:p w:rsidR="00965474" w:rsidRPr="003675D8" w:rsidRDefault="00965474" w:rsidP="00965474">
      <w:pPr>
        <w:spacing w:after="0"/>
        <w:ind w:left="120"/>
      </w:pPr>
    </w:p>
    <w:p w:rsidR="00965474" w:rsidRPr="003675D8" w:rsidRDefault="00965474" w:rsidP="00965474">
      <w:pPr>
        <w:spacing w:after="0"/>
        <w:ind w:left="120"/>
      </w:pPr>
    </w:p>
    <w:p w:rsidR="00965474" w:rsidRPr="003675D8" w:rsidRDefault="00965474" w:rsidP="00965474">
      <w:pPr>
        <w:spacing w:after="0"/>
        <w:ind w:left="120"/>
      </w:pPr>
    </w:p>
    <w:p w:rsidR="00CB60F4" w:rsidRDefault="00CB60F4" w:rsidP="00965474">
      <w:pPr>
        <w:spacing w:after="0" w:line="408" w:lineRule="auto"/>
        <w:ind w:left="120"/>
        <w:jc w:val="center"/>
        <w:rPr>
          <w:b/>
        </w:rPr>
      </w:pPr>
    </w:p>
    <w:p w:rsidR="00CB60F4" w:rsidRDefault="00CB60F4" w:rsidP="00965474">
      <w:pPr>
        <w:spacing w:after="0" w:line="408" w:lineRule="auto"/>
        <w:ind w:left="120"/>
        <w:jc w:val="center"/>
        <w:rPr>
          <w:b/>
        </w:rPr>
      </w:pPr>
    </w:p>
    <w:p w:rsidR="00965474" w:rsidRDefault="00965474" w:rsidP="00965474">
      <w:pPr>
        <w:spacing w:after="0" w:line="408" w:lineRule="auto"/>
        <w:ind w:left="120"/>
        <w:jc w:val="center"/>
        <w:rPr>
          <w:b/>
        </w:rPr>
      </w:pPr>
      <w:r w:rsidRPr="003675D8">
        <w:rPr>
          <w:b/>
        </w:rPr>
        <w:t>РАБОЧАЯ ПРОГРАММА</w:t>
      </w:r>
    </w:p>
    <w:p w:rsidR="00965474" w:rsidRPr="003675D8" w:rsidRDefault="00965474" w:rsidP="00965474">
      <w:pPr>
        <w:spacing w:after="0" w:line="408" w:lineRule="auto"/>
        <w:ind w:left="120"/>
        <w:jc w:val="center"/>
      </w:pPr>
      <w:r>
        <w:rPr>
          <w:b/>
        </w:rPr>
        <w:t>Учебного курса «Геометрия»</w:t>
      </w:r>
    </w:p>
    <w:p w:rsidR="00965474" w:rsidRPr="00965474" w:rsidRDefault="00965474" w:rsidP="00965474">
      <w:pPr>
        <w:pStyle w:val="11"/>
        <w:ind w:left="2086" w:right="2077" w:firstLine="254"/>
        <w:jc w:val="center"/>
        <w:rPr>
          <w:b w:val="0"/>
        </w:rPr>
      </w:pPr>
      <w:r w:rsidRPr="00965474">
        <w:rPr>
          <w:b w:val="0"/>
          <w:spacing w:val="-3"/>
        </w:rPr>
        <w:t>АДАПТИРОВАННОЙ</w:t>
      </w:r>
      <w:r w:rsidRPr="00965474">
        <w:rPr>
          <w:b w:val="0"/>
          <w:spacing w:val="-12"/>
        </w:rPr>
        <w:t xml:space="preserve"> </w:t>
      </w:r>
      <w:r w:rsidRPr="00965474">
        <w:rPr>
          <w:b w:val="0"/>
          <w:spacing w:val="-3"/>
        </w:rPr>
        <w:t>ОСНОВНОЙ</w:t>
      </w:r>
      <w:r w:rsidRPr="00965474">
        <w:rPr>
          <w:b w:val="0"/>
          <w:spacing w:val="-13"/>
        </w:rPr>
        <w:t xml:space="preserve"> </w:t>
      </w:r>
      <w:r w:rsidRPr="00965474">
        <w:rPr>
          <w:b w:val="0"/>
          <w:spacing w:val="-3"/>
        </w:rPr>
        <w:t>ОБРАЗОВАТЕЛЬНОЙ</w:t>
      </w:r>
      <w:r w:rsidRPr="00965474">
        <w:rPr>
          <w:b w:val="0"/>
          <w:spacing w:val="-11"/>
        </w:rPr>
        <w:t xml:space="preserve"> </w:t>
      </w:r>
      <w:r w:rsidRPr="00965474">
        <w:rPr>
          <w:b w:val="0"/>
          <w:spacing w:val="-2"/>
        </w:rPr>
        <w:t>ПРОГРАММЫ</w:t>
      </w:r>
      <w:r w:rsidRPr="00965474">
        <w:rPr>
          <w:b w:val="0"/>
          <w:spacing w:val="-67"/>
        </w:rPr>
        <w:t xml:space="preserve"> </w:t>
      </w:r>
      <w:r w:rsidRPr="00965474">
        <w:rPr>
          <w:b w:val="0"/>
        </w:rPr>
        <w:t>ОСНОВНОГО</w:t>
      </w:r>
      <w:r w:rsidRPr="00965474">
        <w:rPr>
          <w:b w:val="0"/>
          <w:spacing w:val="-4"/>
        </w:rPr>
        <w:t xml:space="preserve"> </w:t>
      </w:r>
      <w:r w:rsidRPr="00965474">
        <w:rPr>
          <w:b w:val="0"/>
        </w:rPr>
        <w:t>ОБЩЕГО</w:t>
      </w:r>
      <w:r w:rsidRPr="00965474">
        <w:rPr>
          <w:b w:val="0"/>
          <w:spacing w:val="-4"/>
        </w:rPr>
        <w:t xml:space="preserve"> </w:t>
      </w:r>
      <w:r w:rsidRPr="00965474">
        <w:rPr>
          <w:b w:val="0"/>
        </w:rPr>
        <w:t>ОБРАЗОВАНИЯ</w:t>
      </w:r>
      <w:r w:rsidRPr="00965474">
        <w:rPr>
          <w:b w:val="0"/>
          <w:spacing w:val="-5"/>
        </w:rPr>
        <w:t xml:space="preserve"> </w:t>
      </w:r>
      <w:r w:rsidRPr="00965474">
        <w:rPr>
          <w:b w:val="0"/>
        </w:rPr>
        <w:t xml:space="preserve">ОБУЧАЮЩИХСЯ </w:t>
      </w:r>
      <w:r w:rsidRPr="00965474">
        <w:rPr>
          <w:b w:val="0"/>
          <w:spacing w:val="-1"/>
        </w:rPr>
        <w:t>С</w:t>
      </w:r>
      <w:r w:rsidRPr="00965474">
        <w:rPr>
          <w:b w:val="0"/>
          <w:spacing w:val="-17"/>
        </w:rPr>
        <w:t xml:space="preserve"> </w:t>
      </w:r>
      <w:r w:rsidRPr="00965474">
        <w:rPr>
          <w:b w:val="0"/>
          <w:spacing w:val="-1"/>
        </w:rPr>
        <w:t>ЗАДЕРЖКОЙ</w:t>
      </w:r>
      <w:r w:rsidRPr="00965474">
        <w:rPr>
          <w:b w:val="0"/>
          <w:spacing w:val="-16"/>
        </w:rPr>
        <w:t xml:space="preserve"> </w:t>
      </w:r>
      <w:r w:rsidRPr="00965474">
        <w:rPr>
          <w:b w:val="0"/>
        </w:rPr>
        <w:t>ПСИХИЧЕСКОГО</w:t>
      </w:r>
      <w:r w:rsidRPr="00965474">
        <w:rPr>
          <w:b w:val="0"/>
          <w:spacing w:val="-15"/>
        </w:rPr>
        <w:t xml:space="preserve"> </w:t>
      </w:r>
      <w:r w:rsidRPr="00965474">
        <w:rPr>
          <w:b w:val="0"/>
        </w:rPr>
        <w:t>РАЗВИТИЯ</w:t>
      </w:r>
    </w:p>
    <w:p w:rsidR="00965474" w:rsidRPr="003675D8" w:rsidRDefault="00965474" w:rsidP="00965474">
      <w:pPr>
        <w:spacing w:after="0"/>
        <w:ind w:left="120"/>
        <w:jc w:val="center"/>
      </w:pPr>
    </w:p>
    <w:p w:rsidR="00965474" w:rsidRPr="003675D8" w:rsidRDefault="00965474" w:rsidP="00965474">
      <w:pPr>
        <w:spacing w:after="0" w:line="408" w:lineRule="auto"/>
        <w:ind w:left="120"/>
        <w:jc w:val="center"/>
      </w:pPr>
      <w:r>
        <w:t>для обучающихся 7-8</w:t>
      </w:r>
      <w:r w:rsidRPr="003675D8">
        <w:t xml:space="preserve"> классов </w:t>
      </w:r>
    </w:p>
    <w:p w:rsidR="00965474" w:rsidRPr="003675D8" w:rsidRDefault="00965474" w:rsidP="00965474">
      <w:pPr>
        <w:spacing w:after="0"/>
        <w:ind w:left="120"/>
        <w:jc w:val="center"/>
      </w:pPr>
    </w:p>
    <w:p w:rsidR="00965474" w:rsidRPr="003675D8" w:rsidRDefault="00CB60F4" w:rsidP="00970F93">
      <w:pPr>
        <w:spacing w:after="0"/>
        <w:ind w:left="120"/>
        <w:jc w:val="right"/>
      </w:pPr>
      <w:proofErr w:type="gramStart"/>
      <w:r>
        <w:t>Учитель :</w:t>
      </w:r>
      <w:proofErr w:type="gramEnd"/>
      <w:r>
        <w:t xml:space="preserve"> Белоусова Е.В.</w:t>
      </w:r>
    </w:p>
    <w:p w:rsidR="00965474" w:rsidRPr="003675D8" w:rsidRDefault="00965474" w:rsidP="00970F93">
      <w:pPr>
        <w:spacing w:after="0"/>
        <w:ind w:left="120"/>
        <w:jc w:val="right"/>
      </w:pPr>
    </w:p>
    <w:p w:rsidR="00965474" w:rsidRPr="003675D8" w:rsidRDefault="00965474" w:rsidP="00965474">
      <w:pPr>
        <w:spacing w:after="0"/>
        <w:ind w:left="120"/>
        <w:jc w:val="center"/>
      </w:pPr>
    </w:p>
    <w:p w:rsidR="00CB60F4" w:rsidRDefault="00965474" w:rsidP="00CB60F4">
      <w:pPr>
        <w:spacing w:after="0"/>
        <w:ind w:left="120"/>
        <w:jc w:val="center"/>
      </w:pPr>
      <w:r w:rsidRPr="003675D8">
        <w:t>​</w:t>
      </w:r>
      <w:bookmarkStart w:id="1" w:name="fa5bb89e-7d9f-4fc4-a1ba-c6bd09c19ff7"/>
    </w:p>
    <w:p w:rsidR="00CB60F4" w:rsidRDefault="00CB60F4" w:rsidP="00CB60F4">
      <w:pPr>
        <w:spacing w:after="0"/>
        <w:ind w:left="120"/>
        <w:jc w:val="center"/>
      </w:pPr>
    </w:p>
    <w:p w:rsidR="0072772F" w:rsidRDefault="0072772F" w:rsidP="0072772F">
      <w:pPr>
        <w:spacing w:after="0"/>
        <w:ind w:left="120"/>
        <w:jc w:val="center"/>
      </w:pPr>
    </w:p>
    <w:p w:rsidR="0072772F" w:rsidRDefault="0072772F" w:rsidP="0072772F">
      <w:pPr>
        <w:spacing w:after="0"/>
        <w:ind w:left="120"/>
        <w:jc w:val="center"/>
      </w:pPr>
    </w:p>
    <w:p w:rsidR="0072772F" w:rsidRDefault="0072772F" w:rsidP="0072772F">
      <w:pPr>
        <w:spacing w:after="0"/>
        <w:ind w:left="120"/>
        <w:jc w:val="center"/>
      </w:pPr>
    </w:p>
    <w:p w:rsidR="0072772F" w:rsidRDefault="0072772F" w:rsidP="0072772F">
      <w:pPr>
        <w:spacing w:after="0"/>
        <w:ind w:left="120"/>
        <w:jc w:val="center"/>
      </w:pPr>
    </w:p>
    <w:p w:rsidR="0072772F" w:rsidRDefault="0072772F" w:rsidP="0072772F">
      <w:pPr>
        <w:spacing w:after="0"/>
        <w:ind w:left="120"/>
        <w:jc w:val="center"/>
      </w:pPr>
    </w:p>
    <w:p w:rsidR="0072772F" w:rsidRDefault="0072772F" w:rsidP="0072772F">
      <w:pPr>
        <w:spacing w:after="0"/>
        <w:ind w:left="120"/>
        <w:jc w:val="center"/>
      </w:pPr>
    </w:p>
    <w:p w:rsidR="00965474" w:rsidRPr="0072772F" w:rsidRDefault="00965474" w:rsidP="0072772F">
      <w:pPr>
        <w:spacing w:after="0"/>
        <w:ind w:left="120"/>
        <w:jc w:val="center"/>
      </w:pPr>
      <w:r w:rsidRPr="0072772F">
        <w:t>г.</w:t>
      </w:r>
      <w:r w:rsidR="00CB60F4" w:rsidRPr="0072772F">
        <w:t xml:space="preserve"> </w:t>
      </w:r>
      <w:r w:rsidRPr="0072772F">
        <w:t>Липецк</w:t>
      </w:r>
      <w:bookmarkStart w:id="2" w:name="ff26d425-8a06-47a0-8cd7-ee8d58370039"/>
      <w:bookmarkEnd w:id="1"/>
      <w:r w:rsidR="00CB60F4" w:rsidRPr="0072772F">
        <w:t xml:space="preserve">- </w:t>
      </w:r>
      <w:r w:rsidRPr="0072772F">
        <w:t>202</w:t>
      </w:r>
      <w:bookmarkEnd w:id="2"/>
      <w:r w:rsidR="008667D4">
        <w:t>4</w:t>
      </w:r>
      <w:bookmarkStart w:id="3" w:name="_GoBack"/>
      <w:bookmarkEnd w:id="3"/>
      <w:r w:rsidRPr="0072772F">
        <w:t>‌​</w:t>
      </w:r>
    </w:p>
    <w:bookmarkEnd w:id="0"/>
    <w:p w:rsidR="0067484F" w:rsidRDefault="00965474">
      <w:pPr>
        <w:spacing w:after="277" w:line="259" w:lineRule="auto"/>
        <w:ind w:left="10" w:right="53" w:hanging="10"/>
        <w:jc w:val="center"/>
      </w:pPr>
      <w:r>
        <w:rPr>
          <w:b/>
        </w:rPr>
        <w:lastRenderedPageBreak/>
        <w:t>ПОЯСНИТЕЛЬНАЯ ЗАПИСКА</w:t>
      </w:r>
      <w:r>
        <w:t xml:space="preserve"> </w:t>
      </w:r>
    </w:p>
    <w:p w:rsidR="0067484F" w:rsidRDefault="00965474" w:rsidP="00966C89">
      <w:pPr>
        <w:spacing w:after="4"/>
        <w:ind w:left="-5" w:right="0" w:hanging="10"/>
      </w:pPr>
      <w:r>
        <w:t xml:space="preserve">Рабочая </w:t>
      </w:r>
      <w:r>
        <w:tab/>
        <w:t xml:space="preserve">программа </w:t>
      </w:r>
      <w:r>
        <w:tab/>
        <w:t xml:space="preserve">по </w:t>
      </w:r>
      <w:r>
        <w:tab/>
        <w:t xml:space="preserve">геометрии </w:t>
      </w:r>
      <w:r>
        <w:tab/>
        <w:t xml:space="preserve">для </w:t>
      </w:r>
      <w:r>
        <w:tab/>
        <w:t xml:space="preserve">обучающихся </w:t>
      </w:r>
      <w:r>
        <w:tab/>
        <w:t xml:space="preserve">с </w:t>
      </w:r>
      <w:r>
        <w:tab/>
        <w:t xml:space="preserve">задержкой психического развития (далее – ЗПР) на уровне основного общего образования опирается на следующие нормативные документы: </w:t>
      </w:r>
    </w:p>
    <w:p w:rsidR="0067484F" w:rsidRDefault="00965474">
      <w:pPr>
        <w:numPr>
          <w:ilvl w:val="0"/>
          <w:numId w:val="1"/>
        </w:numPr>
        <w:ind w:right="2" w:firstLine="0"/>
      </w:pPr>
      <w:r>
        <w:t xml:space="preserve">Федерального закона от 29.12.2012 № 273-ФЗ «Об образовании в Российской Федерации» с последующими изменениями; </w:t>
      </w:r>
    </w:p>
    <w:p w:rsidR="0067484F" w:rsidRDefault="00965474">
      <w:pPr>
        <w:numPr>
          <w:ilvl w:val="0"/>
          <w:numId w:val="1"/>
        </w:numPr>
        <w:ind w:right="2" w:firstLine="0"/>
      </w:pPr>
      <w:r>
        <w:t xml:space="preserve">Приказ </w:t>
      </w:r>
      <w:proofErr w:type="spellStart"/>
      <w:r>
        <w:t>Минпросвещения</w:t>
      </w:r>
      <w:proofErr w:type="spellEnd"/>
      <w:r>
        <w:t xml:space="preserve"> России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67484F" w:rsidRDefault="00965474">
      <w:pPr>
        <w:numPr>
          <w:ilvl w:val="0"/>
          <w:numId w:val="1"/>
        </w:numPr>
        <w:ind w:right="2" w:firstLine="0"/>
      </w:pPr>
      <w:r>
        <w:t xml:space="preserve">Приказ Министерства образования и науки Российской Федерации от 31.05.2021 г. № 287 «Об </w:t>
      </w:r>
      <w:proofErr w:type="gramStart"/>
      <w:r>
        <w:t>утверждении  федерального</w:t>
      </w:r>
      <w:proofErr w:type="gramEnd"/>
      <w:r>
        <w:t xml:space="preserve">  государственного образовательного  стандарта основного общего образования обучающихся  с ограниченными возможностями здоровья»;</w:t>
      </w:r>
      <w:r>
        <w:rPr>
          <w:color w:val="333333"/>
        </w:rPr>
        <w:t xml:space="preserve"> </w:t>
      </w:r>
    </w:p>
    <w:p w:rsidR="0067484F" w:rsidRDefault="00965474" w:rsidP="00E34FFC">
      <w:pPr>
        <w:spacing w:after="0" w:line="259" w:lineRule="auto"/>
        <w:ind w:right="0" w:firstLine="0"/>
        <w:jc w:val="left"/>
      </w:pPr>
      <w:r>
        <w:rPr>
          <w:color w:val="333333"/>
        </w:rPr>
        <w:t xml:space="preserve">4. </w:t>
      </w:r>
      <w:r>
        <w:t xml:space="preserve">ПриказМинпросвещенияРФот24.11.2022года№1025«Обутверждениифедерал </w:t>
      </w:r>
      <w:proofErr w:type="spellStart"/>
      <w:r>
        <w:t>ьной</w:t>
      </w:r>
      <w:proofErr w:type="spellEnd"/>
      <w:r>
        <w:t xml:space="preserve"> </w:t>
      </w:r>
      <w:r>
        <w:tab/>
        <w:t xml:space="preserve">адаптированной </w:t>
      </w:r>
      <w:r>
        <w:tab/>
      </w:r>
      <w:proofErr w:type="spellStart"/>
      <w:r>
        <w:t>образовательнойпрограммы</w:t>
      </w:r>
      <w:proofErr w:type="spellEnd"/>
      <w:r>
        <w:t xml:space="preserve"> </w:t>
      </w:r>
      <w:r>
        <w:tab/>
        <w:t xml:space="preserve">основного </w:t>
      </w:r>
      <w:proofErr w:type="spellStart"/>
      <w:r>
        <w:t>общегообразования</w:t>
      </w:r>
      <w:proofErr w:type="spellEnd"/>
      <w:r>
        <w:t xml:space="preserve"> для обучающихся с ограниченными возможностями здоровья»;</w:t>
      </w:r>
      <w:r>
        <w:rPr>
          <w:color w:val="333333"/>
        </w:rPr>
        <w:t xml:space="preserve"> </w:t>
      </w:r>
    </w:p>
    <w:p w:rsidR="0067484F" w:rsidRDefault="00965474">
      <w:pPr>
        <w:numPr>
          <w:ilvl w:val="0"/>
          <w:numId w:val="2"/>
        </w:numPr>
        <w:ind w:right="2" w:firstLine="0"/>
      </w:pPr>
      <w:r>
        <w:t>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(далее - СП 2.4.3648-</w:t>
      </w:r>
    </w:p>
    <w:p w:rsidR="0067484F" w:rsidRDefault="00965474">
      <w:pPr>
        <w:ind w:left="-15" w:right="2" w:firstLine="0"/>
      </w:pPr>
      <w:r>
        <w:t xml:space="preserve">20);  </w:t>
      </w:r>
    </w:p>
    <w:p w:rsidR="0067484F" w:rsidRDefault="00965474">
      <w:pPr>
        <w:numPr>
          <w:ilvl w:val="0"/>
          <w:numId w:val="2"/>
        </w:numPr>
        <w:ind w:right="2" w:firstLine="0"/>
      </w:pPr>
      <w:r>
        <w:t xml:space="preserve">Постановление главного государственного санитарного врача РФ от 28 января 2021 г. № 2 Об утверждении санитарных правил и норм СанПиН 1.2.3685- 21 "Гигиенические нормативы и требования к обеспечению безопасности и (или) безвредности для человека факторов среды обитания" (далее — СанПиН 1.2.3685- 21);  </w:t>
      </w:r>
    </w:p>
    <w:p w:rsidR="0067484F" w:rsidRDefault="00965474">
      <w:pPr>
        <w:numPr>
          <w:ilvl w:val="0"/>
          <w:numId w:val="2"/>
        </w:numPr>
        <w:ind w:right="2" w:firstLine="0"/>
      </w:pPr>
      <w:r>
        <w:t xml:space="preserve">Приказ </w:t>
      </w:r>
      <w:proofErr w:type="spellStart"/>
      <w:r>
        <w:t>Минпросвещения</w:t>
      </w:r>
      <w:proofErr w:type="spellEnd"/>
      <w:r>
        <w:t xml:space="preserve"> России от 21.09.2022 г. № 858 "Об утверждении федерального перечня учебников, допущенных к использованию при реализации —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w:t>
      </w:r>
      <w:r>
        <w:lastRenderedPageBreak/>
        <w:t xml:space="preserve">деятельность, и установления предельного срока использования исключенных учебников" (с последующими изменениями) </w:t>
      </w:r>
    </w:p>
    <w:p w:rsidR="0067484F" w:rsidRDefault="00965474">
      <w:pPr>
        <w:ind w:left="-15" w:right="2" w:firstLine="706"/>
      </w:pPr>
      <w:r>
        <w:rPr>
          <w:b/>
        </w:rPr>
        <w:t>Адаптированная рабочая программа</w:t>
      </w:r>
      <w:r>
        <w:t xml:space="preserve"> рассчитана на обучающихся с задержкой психического развития (ЗПР), находящихся на совместном обучении в классе. </w:t>
      </w:r>
    </w:p>
    <w:p w:rsidR="0067484F" w:rsidRDefault="00965474">
      <w:pPr>
        <w:ind w:left="-15" w:right="2" w:firstLine="706"/>
      </w:pPr>
      <w:r>
        <w:t xml:space="preserve">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 </w:t>
      </w:r>
    </w:p>
    <w:p w:rsidR="0067484F" w:rsidRDefault="00965474">
      <w:pPr>
        <w:ind w:left="-15" w:right="2" w:firstLine="706"/>
      </w:pPr>
      <w:r>
        <w:t xml:space="preserve">При отборе содержания материала, методов и форм работы на уроке учитываются следующие </w:t>
      </w:r>
      <w:r>
        <w:rPr>
          <w:b/>
        </w:rPr>
        <w:t xml:space="preserve">особенности познавательной сферы детей с </w:t>
      </w:r>
      <w:proofErr w:type="gramStart"/>
      <w:r>
        <w:rPr>
          <w:b/>
        </w:rPr>
        <w:t>ОВЗ</w:t>
      </w:r>
      <w:r>
        <w:t>:  1</w:t>
      </w:r>
      <w:proofErr w:type="gramEnd"/>
      <w:r>
        <w:t xml:space="preserve">).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  </w:t>
      </w:r>
    </w:p>
    <w:p w:rsidR="0067484F" w:rsidRDefault="00965474">
      <w:pPr>
        <w:ind w:left="-15" w:right="2" w:firstLine="0"/>
      </w:pPr>
      <w:r>
        <w:t xml:space="preserve">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  </w:t>
      </w:r>
    </w:p>
    <w:p w:rsidR="0067484F" w:rsidRDefault="00965474">
      <w:pPr>
        <w:ind w:left="-15" w:right="2" w:firstLine="0"/>
      </w:pPr>
      <w:r>
        <w:t xml:space="preserve">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  </w:t>
      </w:r>
    </w:p>
    <w:p w:rsidR="0067484F" w:rsidRDefault="00965474">
      <w:pPr>
        <w:spacing w:after="28" w:line="259" w:lineRule="auto"/>
        <w:ind w:right="39" w:firstLine="706"/>
      </w:pPr>
      <w:r>
        <w:t xml:space="preserve">При реализации учебной программы общий </w:t>
      </w:r>
      <w:r>
        <w:rPr>
          <w:b/>
        </w:rPr>
        <w:t>объём содержания обучения по предмету детей с ЗПР сохраняется</w:t>
      </w:r>
      <w:r>
        <w:t xml:space="preserve">, </w:t>
      </w:r>
      <w:r>
        <w:rPr>
          <w:b/>
        </w:rPr>
        <w:t xml:space="preserve">но </w:t>
      </w:r>
      <w:proofErr w:type="spellStart"/>
      <w:r>
        <w:rPr>
          <w:b/>
        </w:rPr>
        <w:t>имееткоррекционную</w:t>
      </w:r>
      <w:proofErr w:type="spellEnd"/>
      <w:r>
        <w:rPr>
          <w:b/>
        </w:rPr>
        <w:t xml:space="preserve"> </w:t>
      </w:r>
      <w:proofErr w:type="spellStart"/>
      <w:r>
        <w:rPr>
          <w:b/>
        </w:rPr>
        <w:lastRenderedPageBreak/>
        <w:t>направленностьипредусматривает</w:t>
      </w:r>
      <w:proofErr w:type="spellEnd"/>
      <w:r>
        <w:rPr>
          <w:b/>
        </w:rPr>
        <w:t xml:space="preserve"> организацию индивидуальной помощи. </w:t>
      </w:r>
      <w:r>
        <w:t xml:space="preserve">  </w:t>
      </w:r>
    </w:p>
    <w:p w:rsidR="0067484F" w:rsidRDefault="00965474">
      <w:pPr>
        <w:spacing w:after="3" w:line="259" w:lineRule="auto"/>
        <w:ind w:right="39" w:firstLine="701"/>
      </w:pPr>
      <w:r>
        <w:rPr>
          <w:b/>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t xml:space="preserve">  </w:t>
      </w:r>
    </w:p>
    <w:p w:rsidR="0067484F" w:rsidRDefault="00965474">
      <w:pPr>
        <w:ind w:left="-15" w:right="2" w:firstLine="0"/>
      </w:pPr>
      <w:r>
        <w:t xml:space="preserve">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  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67484F" w:rsidRDefault="00965474">
      <w:pPr>
        <w:ind w:left="-15" w:right="2" w:firstLine="0"/>
      </w:pPr>
      <w:r>
        <w:t xml:space="preserve">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  </w:t>
      </w:r>
    </w:p>
    <w:p w:rsidR="0067484F" w:rsidRDefault="00965474">
      <w:pPr>
        <w:ind w:left="-15" w:right="2" w:firstLine="0"/>
      </w:pPr>
      <w:r>
        <w:t>4</w:t>
      </w:r>
      <w:proofErr w:type="gramStart"/>
      <w:r>
        <w:t>).Чтобы</w:t>
      </w:r>
      <w:proofErr w:type="gramEnd"/>
      <w:r>
        <w:t xml:space="preserve">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w:t>
      </w:r>
      <w:proofErr w:type="gramStart"/>
      <w:r>
        <w:t xml:space="preserve">перегруженность,   </w:t>
      </w:r>
      <w:proofErr w:type="gramEnd"/>
      <w:r>
        <w:t xml:space="preserve">которая снижает качество восприятия материала и приводит к быстрому утомлению и эмоциональному пресыщению школьников.  </w:t>
      </w:r>
    </w:p>
    <w:p w:rsidR="0067484F" w:rsidRDefault="00965474">
      <w:pPr>
        <w:ind w:left="-15" w:right="2" w:firstLine="0"/>
      </w:pPr>
      <w:r>
        <w:t>5</w:t>
      </w:r>
      <w:proofErr w:type="gramStart"/>
      <w:r>
        <w:t>).Развитию</w:t>
      </w:r>
      <w:proofErr w:type="gramEnd"/>
      <w:r>
        <w:t xml:space="preserve"> познавательной активности учащихся, проявлению заинтересованности в приобретении знаний способствуют дидактические игры и игровые приемы.  </w:t>
      </w:r>
    </w:p>
    <w:p w:rsidR="0067484F" w:rsidRDefault="00965474">
      <w:pPr>
        <w:ind w:left="-15" w:right="2" w:firstLine="0"/>
      </w:pPr>
      <w:r>
        <w:t>6). При устном опросе вопросы ставятся четко, кратко, чтобы дети могли осознать их, вдуматься в содержание, даётся время на обдумывание.   7</w:t>
      </w:r>
      <w:proofErr w:type="gramStart"/>
      <w:r>
        <w:t>).Учитывается</w:t>
      </w:r>
      <w:proofErr w:type="gramEnd"/>
      <w:r>
        <w:t xml:space="preserve"> </w:t>
      </w:r>
      <w:proofErr w:type="spellStart"/>
      <w:r>
        <w:t>этапность</w:t>
      </w:r>
      <w:proofErr w:type="spellEnd"/>
      <w:r>
        <w:t xml:space="preserve">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w:t>
      </w:r>
      <w:r>
        <w:lastRenderedPageBreak/>
        <w:t xml:space="preserve">взрослого, затем – по словесной инструкции при ее последовательном изложении.   </w:t>
      </w:r>
    </w:p>
    <w:p w:rsidR="0067484F" w:rsidRDefault="00965474">
      <w:pPr>
        <w:ind w:left="-15" w:right="2" w:firstLine="0"/>
      </w:pPr>
      <w:r>
        <w:t xml:space="preserve">8). Для облегчения трудных заданий используются </w:t>
      </w:r>
      <w:r>
        <w:rPr>
          <w:b/>
          <w:i/>
        </w:rPr>
        <w:t>специальные методы и приемы</w:t>
      </w:r>
      <w:r>
        <w:t xml:space="preserve">:  </w:t>
      </w:r>
    </w:p>
    <w:p w:rsidR="0067484F" w:rsidRDefault="00965474">
      <w:pPr>
        <w:numPr>
          <w:ilvl w:val="0"/>
          <w:numId w:val="3"/>
        </w:numPr>
        <w:ind w:right="2" w:hanging="370"/>
      </w:pPr>
      <w:r>
        <w:t xml:space="preserve">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rsidR="0067484F" w:rsidRDefault="00965474">
      <w:pPr>
        <w:numPr>
          <w:ilvl w:val="0"/>
          <w:numId w:val="3"/>
        </w:numPr>
        <w:ind w:right="2" w:hanging="370"/>
      </w:pPr>
      <w:r>
        <w:t xml:space="preserve">алгоритмы, приемы предписания с указанием последовательности </w:t>
      </w:r>
    </w:p>
    <w:p w:rsidR="0067484F" w:rsidRDefault="00965474">
      <w:pPr>
        <w:ind w:left="-15" w:right="2" w:firstLine="0"/>
      </w:pPr>
      <w:r>
        <w:t xml:space="preserve">операций, необходимых для выполнения заданий;  </w:t>
      </w:r>
    </w:p>
    <w:p w:rsidR="0067484F" w:rsidRDefault="00965474">
      <w:pPr>
        <w:numPr>
          <w:ilvl w:val="0"/>
          <w:numId w:val="3"/>
        </w:numPr>
        <w:spacing w:after="4"/>
        <w:ind w:right="2" w:hanging="370"/>
      </w:pPr>
      <w:r>
        <w:t xml:space="preserve">дополнительные наводящие </w:t>
      </w:r>
      <w:proofErr w:type="gramStart"/>
      <w:r>
        <w:t>вопросы;  -</w:t>
      </w:r>
      <w:proofErr w:type="gramEnd"/>
      <w:r>
        <w:t xml:space="preserve"> образцы выполнения заданий; - поэтапная проверка заданий. </w:t>
      </w:r>
    </w:p>
    <w:p w:rsidR="0067484F" w:rsidRDefault="00965474">
      <w:pPr>
        <w:ind w:left="-15" w:right="2" w:firstLine="793"/>
      </w:pPr>
      <w:r>
        <w:t xml:space="preserve">Словесные методы обучения (рассказ, беседа, объяснение и др.) должны сочетаться с наглядными и практическими методами.  </w:t>
      </w:r>
    </w:p>
    <w:p w:rsidR="0067484F" w:rsidRDefault="00965474">
      <w:pPr>
        <w:ind w:left="-15" w:right="2" w:firstLine="0"/>
      </w:pPr>
      <w:r>
        <w:t xml:space="preserve">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  </w:t>
      </w:r>
    </w:p>
    <w:p w:rsidR="0067484F" w:rsidRDefault="00965474">
      <w:pPr>
        <w:ind w:left="-15" w:right="2" w:firstLine="0"/>
      </w:pPr>
      <w:r>
        <w:t xml:space="preserve">10)Для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 </w:t>
      </w:r>
    </w:p>
    <w:p w:rsidR="0067484F" w:rsidRDefault="00965474">
      <w:pPr>
        <w:spacing w:after="192"/>
        <w:ind w:left="-5" w:right="0" w:hanging="10"/>
        <w:jc w:val="left"/>
      </w:pPr>
      <w:r>
        <w:t>11</w:t>
      </w:r>
      <w:r>
        <w:rPr>
          <w:b/>
        </w:rPr>
        <w:t xml:space="preserve">) </w:t>
      </w:r>
      <w:r>
        <w:rPr>
          <w:b/>
        </w:rPr>
        <w:tab/>
        <w:t xml:space="preserve">При </w:t>
      </w:r>
      <w:r>
        <w:rPr>
          <w:b/>
        </w:rPr>
        <w:tab/>
        <w:t xml:space="preserve">организации </w:t>
      </w:r>
      <w:r>
        <w:rPr>
          <w:b/>
        </w:rPr>
        <w:tab/>
        <w:t xml:space="preserve">оценочных </w:t>
      </w:r>
      <w:r>
        <w:rPr>
          <w:b/>
        </w:rPr>
        <w:tab/>
        <w:t xml:space="preserve">процедур </w:t>
      </w:r>
      <w:r>
        <w:rPr>
          <w:b/>
        </w:rPr>
        <w:tab/>
      </w:r>
      <w:r>
        <w:t xml:space="preserve">для </w:t>
      </w:r>
      <w:r>
        <w:tab/>
        <w:t xml:space="preserve">обучающихся </w:t>
      </w:r>
      <w:r>
        <w:tab/>
        <w:t xml:space="preserve">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 </w:t>
      </w:r>
    </w:p>
    <w:p w:rsidR="0067484F" w:rsidRDefault="00965474">
      <w:pPr>
        <w:numPr>
          <w:ilvl w:val="0"/>
          <w:numId w:val="4"/>
        </w:numPr>
        <w:spacing w:after="35"/>
        <w:ind w:right="2" w:hanging="360"/>
      </w:pPr>
      <w:r>
        <w:t xml:space="preserve">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w:t>
      </w:r>
      <w:proofErr w:type="gramStart"/>
      <w:r>
        <w:t>индивидуальных особенностей</w:t>
      </w:r>
      <w:proofErr w:type="gramEnd"/>
      <w:r>
        <w:t xml:space="preserve"> обучающихся с ЗПР; </w:t>
      </w:r>
    </w:p>
    <w:p w:rsidR="0067484F" w:rsidRDefault="00965474">
      <w:pPr>
        <w:numPr>
          <w:ilvl w:val="0"/>
          <w:numId w:val="4"/>
        </w:numPr>
        <w:spacing w:after="30"/>
        <w:ind w:right="2" w:hanging="360"/>
      </w:pPr>
      <w:r>
        <w:t xml:space="preserve">присутствие </w:t>
      </w:r>
      <w:r>
        <w:tab/>
        <w:t xml:space="preserve">мотивационного </w:t>
      </w:r>
      <w:r>
        <w:tab/>
        <w:t xml:space="preserve">этапа, </w:t>
      </w:r>
      <w:r>
        <w:tab/>
        <w:t xml:space="preserve">способствующего психологическому настрою на работу; </w:t>
      </w:r>
    </w:p>
    <w:p w:rsidR="0067484F" w:rsidRDefault="00965474">
      <w:pPr>
        <w:numPr>
          <w:ilvl w:val="0"/>
          <w:numId w:val="4"/>
        </w:numPr>
        <w:spacing w:after="31"/>
        <w:ind w:right="2" w:hanging="360"/>
      </w:pPr>
      <w:r>
        <w:lastRenderedPageBreak/>
        <w:t xml:space="preserve">организующую помощь педагогического работника в рационализации распределения времени, отводимого на выполнение работы; </w:t>
      </w:r>
    </w:p>
    <w:p w:rsidR="0067484F" w:rsidRDefault="00965474">
      <w:pPr>
        <w:numPr>
          <w:ilvl w:val="0"/>
          <w:numId w:val="4"/>
        </w:numPr>
        <w:spacing w:after="35"/>
        <w:ind w:right="2" w:hanging="360"/>
      </w:pPr>
      <w:r>
        <w:t xml:space="preserve">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 </w:t>
      </w:r>
    </w:p>
    <w:p w:rsidR="0067484F" w:rsidRDefault="00965474">
      <w:pPr>
        <w:numPr>
          <w:ilvl w:val="0"/>
          <w:numId w:val="4"/>
        </w:numPr>
        <w:ind w:right="2" w:hanging="360"/>
      </w:pPr>
      <w:r>
        <w:t xml:space="preserve">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w:t>
      </w:r>
    </w:p>
    <w:p w:rsidR="0067484F" w:rsidRDefault="00965474">
      <w:pPr>
        <w:spacing w:after="34"/>
        <w:ind w:left="721" w:right="2" w:firstLine="0"/>
      </w:pPr>
      <w:r>
        <w:t xml:space="preserve">возможностей обучающегося с ЗПР; </w:t>
      </w:r>
    </w:p>
    <w:p w:rsidR="0067484F" w:rsidRDefault="00965474">
      <w:pPr>
        <w:numPr>
          <w:ilvl w:val="0"/>
          <w:numId w:val="4"/>
        </w:numPr>
        <w:spacing w:after="34"/>
        <w:ind w:right="2" w:hanging="360"/>
      </w:pPr>
      <w:r>
        <w:t xml:space="preserve">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 </w:t>
      </w:r>
    </w:p>
    <w:p w:rsidR="0067484F" w:rsidRDefault="00965474">
      <w:pPr>
        <w:numPr>
          <w:ilvl w:val="0"/>
          <w:numId w:val="4"/>
        </w:numPr>
        <w:ind w:right="2" w:hanging="360"/>
      </w:pPr>
      <w:r>
        <w:t xml:space="preserve">адаптацию инструкции с учетом особых образовательных потребностей и </w:t>
      </w:r>
      <w:proofErr w:type="gramStart"/>
      <w:r>
        <w:t>индивидуальных трудностей</w:t>
      </w:r>
      <w:proofErr w:type="gramEnd"/>
      <w:r>
        <w:t xml:space="preserve"> обучающихся с ЗПР (в частности, упрощение формулировок по грамматическому и семантическому оформлению, особое построение инструкции, отражающей </w:t>
      </w:r>
      <w:proofErr w:type="spellStart"/>
      <w:r>
        <w:t>этапность</w:t>
      </w:r>
      <w:proofErr w:type="spellEnd"/>
      <w:r>
        <w:t xml:space="preserve"> выполнения задания); </w:t>
      </w:r>
    </w:p>
    <w:p w:rsidR="0067484F" w:rsidRDefault="00965474">
      <w:pPr>
        <w:numPr>
          <w:ilvl w:val="0"/>
          <w:numId w:val="4"/>
        </w:numPr>
        <w:spacing w:after="34"/>
        <w:ind w:right="2" w:hanging="360"/>
      </w:pPr>
      <w:r>
        <w:t xml:space="preserve">отслеживание действий обучающегося с ЗПР для оценки понимания им инструкции и, при необходимости, ее уточнение; увеличение времени на выполнение заданий; </w:t>
      </w:r>
    </w:p>
    <w:p w:rsidR="0067484F" w:rsidRDefault="00965474">
      <w:pPr>
        <w:numPr>
          <w:ilvl w:val="0"/>
          <w:numId w:val="4"/>
        </w:numPr>
        <w:spacing w:after="30"/>
        <w:ind w:right="2" w:hanging="360"/>
      </w:pPr>
      <w:r>
        <w:t xml:space="preserve">возможность организации короткого перерыва при нарастании в поведении обучающегося проявлений утомления, истощения. </w:t>
      </w:r>
    </w:p>
    <w:p w:rsidR="0067484F" w:rsidRDefault="00965474">
      <w:pPr>
        <w:numPr>
          <w:ilvl w:val="0"/>
          <w:numId w:val="4"/>
        </w:numPr>
        <w:ind w:right="2" w:hanging="360"/>
      </w:pPr>
      <w:r>
        <w:t xml:space="preserve">Для контроля и оценки используются иные </w:t>
      </w:r>
      <w:proofErr w:type="spellStart"/>
      <w:r>
        <w:t>КИМы</w:t>
      </w:r>
      <w:proofErr w:type="spellEnd"/>
      <w:r>
        <w:t xml:space="preserve">, результаты труда ребенка не оцениваются в сравнении с другими учащимися.   </w:t>
      </w:r>
    </w:p>
    <w:p w:rsidR="0067484F" w:rsidRDefault="00965474">
      <w:pPr>
        <w:spacing w:after="2" w:line="259" w:lineRule="auto"/>
        <w:ind w:left="120" w:right="0" w:firstLine="0"/>
        <w:jc w:val="left"/>
      </w:pPr>
      <w:r>
        <w:t xml:space="preserve"> </w:t>
      </w:r>
    </w:p>
    <w:p w:rsidR="0067484F" w:rsidRDefault="00965474">
      <w:pPr>
        <w:ind w:left="-15" w:right="2"/>
      </w:pPr>
      <w: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t>контрпримеры</w:t>
      </w:r>
      <w:proofErr w:type="spellEnd"/>
      <w:r>
        <w:t xml:space="preserve"> к ложным, проводить рассуждения «от противного», отличать свойства от признаков, формулировать обратные утверждения.  </w:t>
      </w:r>
    </w:p>
    <w:p w:rsidR="0067484F" w:rsidRDefault="00965474">
      <w:pPr>
        <w:ind w:left="-15" w:right="2"/>
      </w:pPr>
      <w:r>
        <w:lastRenderedPageBreak/>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67484F" w:rsidRDefault="00965474">
      <w:pPr>
        <w:ind w:left="-15" w:right="2"/>
      </w:pPr>
      <w:r>
        <w:t xml:space="preserve">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 </w:t>
      </w:r>
    </w:p>
    <w:p w:rsidR="0067484F" w:rsidRDefault="00965474">
      <w:pPr>
        <w:ind w:left="-15" w:right="2"/>
      </w:pPr>
      <w:r>
        <w:t xml:space="preserve">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 </w:t>
      </w:r>
    </w:p>
    <w:p w:rsidR="0067484F" w:rsidRDefault="00965474">
      <w:pPr>
        <w:spacing w:after="36"/>
        <w:ind w:left="-15" w:right="2"/>
      </w:pPr>
      <w:r>
        <w:t xml:space="preserve">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 </w:t>
      </w:r>
    </w:p>
    <w:p w:rsidR="0067484F" w:rsidRDefault="00965474">
      <w:pPr>
        <w:spacing w:after="61" w:line="259" w:lineRule="auto"/>
        <w:ind w:left="120" w:right="0" w:firstLine="0"/>
        <w:jc w:val="left"/>
      </w:pPr>
      <w:r>
        <w:rPr>
          <w:b/>
        </w:rPr>
        <w:t xml:space="preserve"> </w:t>
      </w:r>
    </w:p>
    <w:p w:rsidR="0067484F" w:rsidRDefault="00965474">
      <w:pPr>
        <w:spacing w:after="3" w:line="259" w:lineRule="auto"/>
        <w:ind w:left="115" w:right="39" w:hanging="10"/>
      </w:pPr>
      <w:r>
        <w:rPr>
          <w:b/>
        </w:rPr>
        <w:t>СОДЕРЖАНИЕ ОБУЧЕНИЯ</w:t>
      </w:r>
      <w:r>
        <w:t xml:space="preserve"> </w:t>
      </w:r>
    </w:p>
    <w:p w:rsidR="0067484F" w:rsidRDefault="00965474">
      <w:pPr>
        <w:spacing w:after="68" w:line="259" w:lineRule="auto"/>
        <w:ind w:left="120" w:right="0" w:firstLine="0"/>
        <w:jc w:val="left"/>
      </w:pPr>
      <w:r>
        <w:t xml:space="preserve"> </w:t>
      </w:r>
    </w:p>
    <w:p w:rsidR="0067484F" w:rsidRDefault="00965474">
      <w:pPr>
        <w:pStyle w:val="1"/>
        <w:ind w:left="115" w:right="39"/>
      </w:pPr>
      <w:r>
        <w:t>7 КЛАСС</w:t>
      </w:r>
      <w:r>
        <w:rPr>
          <w:b w:val="0"/>
        </w:rPr>
        <w:t xml:space="preserve"> </w:t>
      </w:r>
    </w:p>
    <w:p w:rsidR="0067484F" w:rsidRDefault="00965474">
      <w:pPr>
        <w:spacing w:after="7" w:line="259" w:lineRule="auto"/>
        <w:ind w:left="120" w:right="0" w:firstLine="0"/>
        <w:jc w:val="left"/>
      </w:pPr>
      <w:r>
        <w:t xml:space="preserve"> </w:t>
      </w:r>
    </w:p>
    <w:p w:rsidR="0067484F" w:rsidRDefault="00965474">
      <w:pPr>
        <w:ind w:left="-15" w:right="2"/>
      </w:pPr>
      <w:r>
        <w:t xml:space="preserve">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 </w:t>
      </w:r>
    </w:p>
    <w:p w:rsidR="0067484F" w:rsidRDefault="00965474">
      <w:pPr>
        <w:spacing w:after="36"/>
        <w:ind w:left="-15" w:right="2"/>
      </w:pPr>
      <w:r>
        <w:t xml:space="preserve">Симметричные фигуры. Основные свойства осевой симметрии. Примеры симметрии в окружающем мире. </w:t>
      </w:r>
    </w:p>
    <w:p w:rsidR="0067484F" w:rsidRDefault="00965474">
      <w:pPr>
        <w:spacing w:after="36"/>
        <w:ind w:left="-15" w:right="2"/>
      </w:pPr>
      <w:r>
        <w:t xml:space="preserve">Основные построения с помощью циркуля и линейки. Треугольник. Высота, медиана, биссектриса, их свойства. </w:t>
      </w:r>
    </w:p>
    <w:p w:rsidR="0067484F" w:rsidRDefault="00965474">
      <w:pPr>
        <w:spacing w:after="35"/>
        <w:ind w:left="-15" w:right="2"/>
      </w:pPr>
      <w:r>
        <w:lastRenderedPageBreak/>
        <w:t xml:space="preserve">Равнобедренный и равносторонний треугольники. Неравенство треугольника. </w:t>
      </w:r>
    </w:p>
    <w:p w:rsidR="0067484F" w:rsidRDefault="00965474">
      <w:pPr>
        <w:spacing w:after="32"/>
        <w:ind w:left="-15" w:right="2"/>
      </w:pPr>
      <w:r>
        <w:t xml:space="preserve">Свойства и признаки равнобедренного треугольника. Признаки равенства треугольников. </w:t>
      </w:r>
    </w:p>
    <w:p w:rsidR="0067484F" w:rsidRDefault="00965474">
      <w:pPr>
        <w:spacing w:after="36"/>
        <w:ind w:left="-15" w:right="2"/>
      </w:pPr>
      <w:r>
        <w:t xml:space="preserve">Свойства и признаки параллельных прямых. Сумма углов треугольника. Внешние углы треугольника. </w:t>
      </w:r>
    </w:p>
    <w:p w:rsidR="0067484F" w:rsidRDefault="00965474">
      <w:pPr>
        <w:ind w:left="-15" w:right="2"/>
      </w:pPr>
      <w:r>
        <w:t xml:space="preserve">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 </w:t>
      </w:r>
    </w:p>
    <w:p w:rsidR="0067484F" w:rsidRDefault="00965474">
      <w:pPr>
        <w:ind w:left="-15" w:right="2"/>
      </w:pPr>
      <w:r>
        <w:t xml:space="preserve">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 </w:t>
      </w:r>
    </w:p>
    <w:p w:rsidR="0067484F" w:rsidRDefault="00965474">
      <w:pPr>
        <w:spacing w:after="36"/>
        <w:ind w:left="-15" w:right="2"/>
      </w:pPr>
      <w:r>
        <w:t xml:space="preserve">Геометрическое место точек. Биссектриса угла и серединный перпендикуляр к отрезку как геометрические места точек. </w:t>
      </w:r>
    </w:p>
    <w:p w:rsidR="0067484F" w:rsidRDefault="00965474">
      <w:pPr>
        <w:spacing w:after="39"/>
        <w:ind w:left="-15" w:right="2"/>
      </w:pPr>
      <w:r>
        <w:t xml:space="preserve">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 </w:t>
      </w:r>
    </w:p>
    <w:p w:rsidR="00965474" w:rsidRDefault="00965474">
      <w:pPr>
        <w:pStyle w:val="1"/>
        <w:ind w:left="115" w:right="39"/>
      </w:pPr>
    </w:p>
    <w:p w:rsidR="0067484F" w:rsidRDefault="00965474">
      <w:pPr>
        <w:pStyle w:val="1"/>
        <w:ind w:left="115" w:right="39"/>
      </w:pPr>
      <w:r>
        <w:t>8 КЛАСС</w:t>
      </w:r>
      <w:r>
        <w:rPr>
          <w:b w:val="0"/>
        </w:rPr>
        <w:t xml:space="preserve"> </w:t>
      </w:r>
    </w:p>
    <w:p w:rsidR="0067484F" w:rsidRDefault="00965474">
      <w:pPr>
        <w:spacing w:after="7" w:line="259" w:lineRule="auto"/>
        <w:ind w:left="120" w:right="0" w:firstLine="0"/>
        <w:jc w:val="left"/>
      </w:pPr>
      <w:r>
        <w:t xml:space="preserve"> </w:t>
      </w:r>
    </w:p>
    <w:p w:rsidR="0067484F" w:rsidRDefault="00965474">
      <w:pPr>
        <w:spacing w:after="43"/>
        <w:ind w:left="-15" w:right="2"/>
      </w:pPr>
      <w:r>
        <w:t xml:space="preserve">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w:t>
      </w:r>
    </w:p>
    <w:p w:rsidR="0067484F" w:rsidRDefault="00965474">
      <w:pPr>
        <w:ind w:left="-15" w:right="2" w:firstLine="0"/>
      </w:pPr>
      <w:r>
        <w:t xml:space="preserve">Прямоугольная трапеция. </w:t>
      </w:r>
    </w:p>
    <w:p w:rsidR="0067484F" w:rsidRDefault="00965474">
      <w:pPr>
        <w:spacing w:after="36"/>
        <w:ind w:left="-15" w:right="2"/>
      </w:pPr>
      <w:r>
        <w:t xml:space="preserve">Метод удвоения медианы. Центральная симметрия. Теорема Фалеса и теорема о пропорциональных отрезках. </w:t>
      </w:r>
    </w:p>
    <w:p w:rsidR="0067484F" w:rsidRDefault="00965474">
      <w:pPr>
        <w:spacing w:after="7" w:line="259" w:lineRule="auto"/>
        <w:ind w:left="10" w:right="63" w:hanging="10"/>
        <w:jc w:val="center"/>
      </w:pPr>
      <w:r>
        <w:t xml:space="preserve">Средние линии треугольника и трапеции. Центр масс треугольника. </w:t>
      </w:r>
    </w:p>
    <w:p w:rsidR="0067484F" w:rsidRDefault="00965474">
      <w:pPr>
        <w:spacing w:after="32"/>
        <w:ind w:left="-15" w:right="2"/>
      </w:pPr>
      <w:r>
        <w:t xml:space="preserve">Подобие треугольников, коэффициент подобия. Признаки подобия треугольников. Применение подобия при решении практических задач. </w:t>
      </w:r>
    </w:p>
    <w:p w:rsidR="0067484F" w:rsidRDefault="00965474">
      <w:pPr>
        <w:ind w:left="-15" w:right="2"/>
      </w:pPr>
      <w:r>
        <w:t xml:space="preserve">Свойства площадей геометрических фигур. Формулы для площади треугольника, параллелограмма, ромба и трапеции. Отношение площадей подобных фигур. </w:t>
      </w:r>
    </w:p>
    <w:p w:rsidR="0067484F" w:rsidRDefault="00965474">
      <w:pPr>
        <w:spacing w:after="29"/>
        <w:ind w:left="-15" w:right="2"/>
      </w:pPr>
      <w:r>
        <w:t xml:space="preserve">Вычисление площадей треугольников и многоугольников на клетчатой бумаге. </w:t>
      </w:r>
    </w:p>
    <w:p w:rsidR="0067484F" w:rsidRDefault="00965474">
      <w:pPr>
        <w:spacing w:after="36"/>
        <w:ind w:left="-15" w:right="2"/>
      </w:pPr>
      <w:r>
        <w:lastRenderedPageBreak/>
        <w:t xml:space="preserve">Теорема Пифагора. Применение теоремы Пифагора при решении практических задач. </w:t>
      </w:r>
    </w:p>
    <w:p w:rsidR="0067484F" w:rsidRDefault="00965474">
      <w:pPr>
        <w:ind w:left="-15" w:right="2"/>
      </w:pPr>
      <w:r>
        <w:t xml:space="preserve">Синус, косинус, тангенс острого угла прямоугольного треугольника. Основное тригонометрическое тождество. Тригонометрические функции углов в 30, 45 и 60°. </w:t>
      </w:r>
    </w:p>
    <w:p w:rsidR="0067484F" w:rsidRDefault="00965474">
      <w:pPr>
        <w:spacing w:after="48"/>
        <w:ind w:left="-15" w:right="2"/>
      </w:pPr>
      <w:r>
        <w:t xml:space="preserve">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 </w:t>
      </w:r>
    </w:p>
    <w:p w:rsidR="0067484F" w:rsidRDefault="00965474">
      <w:pPr>
        <w:spacing w:after="3" w:line="259" w:lineRule="auto"/>
        <w:ind w:left="115" w:right="39" w:hanging="10"/>
      </w:pPr>
      <w:r>
        <w:rPr>
          <w:b/>
        </w:rPr>
        <w:t>ПЛАНИРУЕМЫЕ РЕЗУЛЬТАТЫ ОСВОЕНИЯ ПРОГРАММЫ УЧЕБНОГО КУРСА «ГЕОМЕТРИЯ» НА УРОВНЕ ОСНОВНОГО ОБЩЕГО ОБРАЗОВАНИЯ</w:t>
      </w:r>
      <w:r>
        <w:t xml:space="preserve"> </w:t>
      </w:r>
    </w:p>
    <w:p w:rsidR="0067484F" w:rsidRDefault="00965474">
      <w:pPr>
        <w:spacing w:after="70" w:line="259" w:lineRule="auto"/>
        <w:ind w:left="120" w:right="0" w:firstLine="0"/>
        <w:jc w:val="left"/>
      </w:pPr>
      <w:r>
        <w:t xml:space="preserve"> </w:t>
      </w:r>
    </w:p>
    <w:p w:rsidR="0067484F" w:rsidRDefault="00965474">
      <w:pPr>
        <w:pStyle w:val="1"/>
        <w:ind w:left="115" w:right="39"/>
      </w:pPr>
      <w:r>
        <w:t>ЛИЧНОСТНЫЕ РЕЗУЛЬТАТЫ</w:t>
      </w:r>
      <w:r>
        <w:rPr>
          <w:b w:val="0"/>
        </w:rPr>
        <w:t xml:space="preserve"> </w:t>
      </w:r>
    </w:p>
    <w:p w:rsidR="0067484F" w:rsidRDefault="00965474">
      <w:pPr>
        <w:spacing w:after="9" w:line="259" w:lineRule="auto"/>
        <w:ind w:left="120" w:right="0" w:firstLine="0"/>
        <w:jc w:val="left"/>
      </w:pPr>
      <w:r>
        <w:t xml:space="preserve"> </w:t>
      </w:r>
    </w:p>
    <w:p w:rsidR="0067484F" w:rsidRDefault="00965474">
      <w:pPr>
        <w:spacing w:after="46"/>
        <w:ind w:left="-15" w:right="2"/>
      </w:pPr>
      <w:r>
        <w:rPr>
          <w:b/>
        </w:rPr>
        <w:t xml:space="preserve">Личностные результаты </w:t>
      </w:r>
      <w:r>
        <w:t xml:space="preserve">освоения программы учебного курса «Геометрия» характеризуются: </w:t>
      </w:r>
    </w:p>
    <w:p w:rsidR="0067484F" w:rsidRDefault="00965474">
      <w:pPr>
        <w:spacing w:after="3" w:line="259" w:lineRule="auto"/>
        <w:ind w:left="611" w:right="39" w:hanging="10"/>
      </w:pPr>
      <w:r>
        <w:rPr>
          <w:b/>
        </w:rPr>
        <w:t>1) патриотическое воспитание:</w:t>
      </w:r>
      <w:r>
        <w:t xml:space="preserve"> </w:t>
      </w:r>
    </w:p>
    <w:p w:rsidR="0067484F" w:rsidRDefault="00965474">
      <w:pPr>
        <w:ind w:left="-15" w:right="2"/>
      </w:pPr>
      <w:r>
        <w:t xml:space="preserve">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 </w:t>
      </w:r>
      <w:r>
        <w:rPr>
          <w:b/>
        </w:rPr>
        <w:t>2) гражданское и духовно-нравственное воспитание:</w:t>
      </w:r>
      <w:r>
        <w:t xml:space="preserve"> </w:t>
      </w:r>
    </w:p>
    <w:p w:rsidR="0067484F" w:rsidRDefault="00965474">
      <w:pPr>
        <w:spacing w:after="51"/>
        <w:ind w:left="-15" w:right="2"/>
      </w:pPr>
      <w:r>
        <w:t xml:space="preserve">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 </w:t>
      </w:r>
    </w:p>
    <w:p w:rsidR="0067484F" w:rsidRDefault="00965474">
      <w:pPr>
        <w:spacing w:after="3" w:line="259" w:lineRule="auto"/>
        <w:ind w:left="611" w:right="39" w:hanging="10"/>
      </w:pPr>
      <w:r>
        <w:rPr>
          <w:b/>
        </w:rPr>
        <w:t>3) трудовое воспитание:</w:t>
      </w:r>
      <w:r>
        <w:t xml:space="preserve"> </w:t>
      </w:r>
    </w:p>
    <w:p w:rsidR="0067484F" w:rsidRDefault="00965474">
      <w:pPr>
        <w:ind w:left="-15" w:right="2"/>
      </w:pPr>
      <w:r>
        <w:t xml:space="preserve">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w:t>
      </w:r>
      <w:r>
        <w:lastRenderedPageBreak/>
        <w:t xml:space="preserve">учётом личных интересов и общественных потребностей; </w:t>
      </w:r>
      <w:r>
        <w:rPr>
          <w:b/>
        </w:rPr>
        <w:t>4) эстетическое воспитание:</w:t>
      </w:r>
      <w:r>
        <w:t xml:space="preserve"> </w:t>
      </w:r>
    </w:p>
    <w:p w:rsidR="00965474" w:rsidRDefault="00965474">
      <w:pPr>
        <w:ind w:left="-15" w:right="2"/>
      </w:pPr>
      <w:r>
        <w:t xml:space="preserve">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 </w:t>
      </w:r>
    </w:p>
    <w:p w:rsidR="0067484F" w:rsidRDefault="00965474">
      <w:pPr>
        <w:ind w:left="-15" w:right="2"/>
      </w:pPr>
      <w:r>
        <w:rPr>
          <w:b/>
        </w:rPr>
        <w:t>5) ценности научного познания:</w:t>
      </w:r>
      <w:r>
        <w:t xml:space="preserve"> </w:t>
      </w:r>
    </w:p>
    <w:p w:rsidR="0067484F" w:rsidRDefault="00965474">
      <w:pPr>
        <w:ind w:left="-15" w:right="2"/>
      </w:pPr>
      <w:r>
        <w:t xml:space="preserve">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 </w:t>
      </w:r>
    </w:p>
    <w:p w:rsidR="0067484F" w:rsidRDefault="00965474">
      <w:pPr>
        <w:spacing w:after="57" w:line="259" w:lineRule="auto"/>
        <w:ind w:right="39" w:firstLine="601"/>
      </w:pPr>
      <w:r>
        <w:rPr>
          <w:b/>
        </w:rPr>
        <w:t>6) физическое воспитание, формирование культуры здоровья и эмоционального благополучия:</w:t>
      </w:r>
      <w:r>
        <w:t xml:space="preserve"> </w:t>
      </w:r>
    </w:p>
    <w:p w:rsidR="0067484F" w:rsidRDefault="00965474">
      <w:pPr>
        <w:ind w:left="-15" w:right="2"/>
      </w:pPr>
      <w: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t>сформированностью</w:t>
      </w:r>
      <w:proofErr w:type="spellEnd"/>
      <w:r>
        <w:t xml:space="preserve"> навыка рефлексии, признанием своего права на ошибку и такого же права другого человека; </w:t>
      </w:r>
      <w:r>
        <w:rPr>
          <w:b/>
        </w:rPr>
        <w:t>7) экологическое воспитание:</w:t>
      </w:r>
      <w:r>
        <w:t xml:space="preserve"> </w:t>
      </w:r>
    </w:p>
    <w:p w:rsidR="0067484F" w:rsidRDefault="00965474">
      <w:pPr>
        <w:spacing w:after="7" w:line="259" w:lineRule="auto"/>
        <w:ind w:left="10" w:right="42" w:hanging="10"/>
        <w:jc w:val="right"/>
      </w:pPr>
      <w:r>
        <w:t xml:space="preserve">ориентацией на применение математических знаний для решения задач </w:t>
      </w:r>
    </w:p>
    <w:p w:rsidR="0067484F" w:rsidRDefault="00965474">
      <w:pPr>
        <w:ind w:left="-15" w:right="2" w:firstLine="0"/>
      </w:pPr>
      <w:r>
        <w:t xml:space="preserve">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 </w:t>
      </w:r>
    </w:p>
    <w:p w:rsidR="0067484F" w:rsidRDefault="00965474">
      <w:pPr>
        <w:spacing w:after="54" w:line="259" w:lineRule="auto"/>
        <w:ind w:right="39" w:firstLine="601"/>
      </w:pPr>
      <w:r>
        <w:rPr>
          <w:b/>
        </w:rPr>
        <w:t>8) адаптация к изменяющимся условиям социальной и природной среды:</w:t>
      </w:r>
      <w:r>
        <w:t xml:space="preserve"> </w:t>
      </w:r>
    </w:p>
    <w:p w:rsidR="0067484F" w:rsidRDefault="00965474">
      <w:pPr>
        <w:spacing w:after="7" w:line="259" w:lineRule="auto"/>
        <w:ind w:left="10" w:right="42" w:hanging="10"/>
        <w:jc w:val="right"/>
      </w:pPr>
      <w:r>
        <w:t xml:space="preserve">готовностью к действиям в условиях неопределённости, повышению </w:t>
      </w:r>
    </w:p>
    <w:p w:rsidR="0067484F" w:rsidRDefault="00965474">
      <w:pPr>
        <w:spacing w:after="41"/>
        <w:ind w:left="-15" w:right="2" w:firstLine="0"/>
      </w:pPr>
      <w:r>
        <w:t xml:space="preserve">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w:t>
      </w:r>
    </w:p>
    <w:p w:rsidR="0067484F" w:rsidRDefault="00965474">
      <w:pPr>
        <w:ind w:left="-15" w:right="2" w:firstLine="0"/>
      </w:pPr>
      <w:r>
        <w:t xml:space="preserve">компетентностей, планировать своё развитие; способностью осознавать стрессовую ситуацию, воспринимать стрессовую ситуацию как вызов, </w:t>
      </w:r>
      <w:r>
        <w:lastRenderedPageBreak/>
        <w:t xml:space="preserve">требующий контрмер, корректировать принимаемые решения и действия, формулировать и оценивать риски и последствия, формировать опыт. </w:t>
      </w:r>
    </w:p>
    <w:p w:rsidR="0067484F" w:rsidRDefault="00965474">
      <w:pPr>
        <w:spacing w:after="70" w:line="259" w:lineRule="auto"/>
        <w:ind w:left="120" w:right="0" w:firstLine="0"/>
        <w:jc w:val="left"/>
      </w:pPr>
      <w:r>
        <w:t xml:space="preserve"> </w:t>
      </w:r>
    </w:p>
    <w:p w:rsidR="0067484F" w:rsidRDefault="00965474">
      <w:pPr>
        <w:spacing w:after="3" w:line="259" w:lineRule="auto"/>
        <w:ind w:left="115" w:right="39" w:hanging="10"/>
      </w:pPr>
      <w:r>
        <w:rPr>
          <w:b/>
        </w:rPr>
        <w:t>МЕТАПРЕДМЕТНЫЕ РЕЗУЛЬТАТЫ</w:t>
      </w:r>
      <w:r>
        <w:t xml:space="preserve"> </w:t>
      </w:r>
    </w:p>
    <w:p w:rsidR="0067484F" w:rsidRDefault="00965474">
      <w:pPr>
        <w:spacing w:after="71" w:line="259" w:lineRule="auto"/>
        <w:ind w:left="120" w:right="0" w:firstLine="0"/>
        <w:jc w:val="left"/>
      </w:pPr>
      <w:r>
        <w:t xml:space="preserve"> </w:t>
      </w:r>
    </w:p>
    <w:p w:rsidR="0067484F" w:rsidRDefault="00965474">
      <w:pPr>
        <w:pStyle w:val="1"/>
        <w:ind w:left="115" w:right="39"/>
      </w:pPr>
      <w:r>
        <w:t>Познавательные универсальные учебные действия</w:t>
      </w:r>
      <w:r>
        <w:rPr>
          <w:b w:val="0"/>
        </w:rPr>
        <w:t xml:space="preserve"> </w:t>
      </w:r>
    </w:p>
    <w:p w:rsidR="0067484F" w:rsidRDefault="00965474">
      <w:pPr>
        <w:spacing w:after="70" w:line="259" w:lineRule="auto"/>
        <w:ind w:left="120" w:right="0" w:firstLine="0"/>
        <w:jc w:val="left"/>
      </w:pPr>
      <w:r>
        <w:t xml:space="preserve"> </w:t>
      </w:r>
    </w:p>
    <w:p w:rsidR="0067484F" w:rsidRDefault="00965474">
      <w:pPr>
        <w:spacing w:after="3" w:line="259" w:lineRule="auto"/>
        <w:ind w:left="115" w:right="39" w:hanging="10"/>
      </w:pPr>
      <w:r>
        <w:rPr>
          <w:b/>
        </w:rPr>
        <w:t>Базовые логические действия:</w:t>
      </w:r>
      <w:r>
        <w:t xml:space="preserve"> </w:t>
      </w:r>
    </w:p>
    <w:p w:rsidR="00965474" w:rsidRDefault="00965474"/>
    <w:p w:rsidR="0067484F" w:rsidRDefault="00965474">
      <w:pPr>
        <w:spacing w:after="60"/>
        <w:ind w:left="788" w:right="2" w:firstLine="0"/>
      </w:pPr>
      <w:r>
        <w:t xml:space="preserve">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rsidR="0067484F" w:rsidRDefault="00965474">
      <w:pPr>
        <w:numPr>
          <w:ilvl w:val="0"/>
          <w:numId w:val="5"/>
        </w:numPr>
        <w:spacing w:after="64"/>
        <w:ind w:right="2" w:hanging="360"/>
      </w:pPr>
      <w:r>
        <w:t xml:space="preserve">воспринимать, формулировать и преобразовывать суждения: утвердительные и отрицательные, единичные, частные и общие, условные; </w:t>
      </w:r>
    </w:p>
    <w:p w:rsidR="0067484F" w:rsidRDefault="00965474">
      <w:pPr>
        <w:numPr>
          <w:ilvl w:val="0"/>
          <w:numId w:val="5"/>
        </w:numPr>
        <w:spacing w:after="58"/>
        <w:ind w:right="2" w:hanging="360"/>
      </w:pPr>
      <w: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67484F" w:rsidRDefault="00965474">
      <w:pPr>
        <w:numPr>
          <w:ilvl w:val="0"/>
          <w:numId w:val="5"/>
        </w:numPr>
        <w:spacing w:after="60"/>
        <w:ind w:right="2" w:hanging="360"/>
      </w:pPr>
      <w:r>
        <w:t xml:space="preserve">делать выводы с использованием законов логики, дедуктивных и индуктивных умозаключений, умозаключений по аналогии; </w:t>
      </w:r>
    </w:p>
    <w:p w:rsidR="0067484F" w:rsidRDefault="00965474">
      <w:pPr>
        <w:numPr>
          <w:ilvl w:val="0"/>
          <w:numId w:val="5"/>
        </w:numPr>
        <w:spacing w:after="79" w:line="259" w:lineRule="auto"/>
        <w:ind w:right="2" w:hanging="360"/>
      </w:pPr>
      <w: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w:t>
      </w:r>
      <w:r>
        <w:tab/>
        <w:t xml:space="preserve">фактов, </w:t>
      </w:r>
      <w:r>
        <w:tab/>
        <w:t xml:space="preserve">выстраивать </w:t>
      </w:r>
      <w:r>
        <w:tab/>
        <w:t xml:space="preserve">аргументацию, </w:t>
      </w:r>
      <w:r>
        <w:tab/>
        <w:t xml:space="preserve">приводить примеры и </w:t>
      </w:r>
      <w:proofErr w:type="spellStart"/>
      <w:r>
        <w:t>контрпримеры</w:t>
      </w:r>
      <w:proofErr w:type="spellEnd"/>
      <w:r>
        <w:t xml:space="preserve">, обосновывать собственные рассуждения; </w:t>
      </w:r>
    </w:p>
    <w:p w:rsidR="0067484F" w:rsidRDefault="00965474">
      <w:pPr>
        <w:numPr>
          <w:ilvl w:val="0"/>
          <w:numId w:val="5"/>
        </w:numPr>
        <w:spacing w:after="44"/>
        <w:ind w:right="2" w:hanging="360"/>
      </w:pPr>
      <w:r>
        <w:t xml:space="preserve">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w:t>
      </w:r>
    </w:p>
    <w:p w:rsidR="0067484F" w:rsidRDefault="00965474">
      <w:pPr>
        <w:spacing w:after="85" w:line="259" w:lineRule="auto"/>
        <w:ind w:left="115" w:right="39" w:hanging="10"/>
      </w:pPr>
      <w:r>
        <w:rPr>
          <w:b/>
        </w:rPr>
        <w:t>Базовые исследовательские действия</w:t>
      </w:r>
      <w:r>
        <w:t xml:space="preserve">: </w:t>
      </w:r>
    </w:p>
    <w:p w:rsidR="0067484F" w:rsidRDefault="00965474">
      <w:pPr>
        <w:numPr>
          <w:ilvl w:val="0"/>
          <w:numId w:val="5"/>
        </w:numPr>
        <w:spacing w:after="65"/>
        <w:ind w:right="2" w:hanging="360"/>
      </w:pPr>
      <w:r>
        <w:t xml:space="preserve">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 </w:t>
      </w:r>
    </w:p>
    <w:p w:rsidR="0067484F" w:rsidRDefault="00965474">
      <w:pPr>
        <w:numPr>
          <w:ilvl w:val="0"/>
          <w:numId w:val="5"/>
        </w:numPr>
        <w:spacing w:after="63"/>
        <w:ind w:right="2" w:hanging="360"/>
      </w:pPr>
      <w:r>
        <w:lastRenderedPageBreak/>
        <w:t xml:space="preserve">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 </w:t>
      </w:r>
    </w:p>
    <w:p w:rsidR="0067484F" w:rsidRDefault="00965474">
      <w:pPr>
        <w:numPr>
          <w:ilvl w:val="0"/>
          <w:numId w:val="5"/>
        </w:numPr>
        <w:spacing w:after="64"/>
        <w:ind w:right="2" w:hanging="360"/>
      </w:pPr>
      <w:r>
        <w:t xml:space="preserve">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p>
    <w:p w:rsidR="0067484F" w:rsidRDefault="00965474">
      <w:pPr>
        <w:numPr>
          <w:ilvl w:val="0"/>
          <w:numId w:val="5"/>
        </w:numPr>
        <w:spacing w:after="45"/>
        <w:ind w:right="2" w:hanging="360"/>
      </w:pPr>
      <w:r>
        <w:t xml:space="preserve">прогнозировать возможное развитие процесса, а также выдвигать предположения о его развитии в новых условиях. </w:t>
      </w:r>
    </w:p>
    <w:p w:rsidR="0067484F" w:rsidRDefault="00965474">
      <w:pPr>
        <w:spacing w:after="80" w:line="259" w:lineRule="auto"/>
        <w:ind w:left="115" w:right="39" w:hanging="10"/>
      </w:pPr>
      <w:r>
        <w:rPr>
          <w:b/>
        </w:rPr>
        <w:t>Работа с информацией:</w:t>
      </w:r>
      <w:r>
        <w:t xml:space="preserve"> </w:t>
      </w:r>
    </w:p>
    <w:p w:rsidR="0067484F" w:rsidRDefault="00965474">
      <w:pPr>
        <w:numPr>
          <w:ilvl w:val="0"/>
          <w:numId w:val="5"/>
        </w:numPr>
        <w:spacing w:after="60"/>
        <w:ind w:right="2" w:hanging="360"/>
      </w:pPr>
      <w:r>
        <w:t xml:space="preserve">выявлять недостаточность и избыточность информации, данных, необходимых для решения задачи; </w:t>
      </w:r>
    </w:p>
    <w:p w:rsidR="0067484F" w:rsidRDefault="00965474">
      <w:pPr>
        <w:numPr>
          <w:ilvl w:val="0"/>
          <w:numId w:val="5"/>
        </w:numPr>
        <w:spacing w:after="37"/>
        <w:ind w:right="2" w:hanging="360"/>
      </w:pPr>
      <w:r>
        <w:t xml:space="preserve">выбирать, анализировать, систематизировать и интерпретировать информацию различных видов и форм представления; </w:t>
      </w:r>
    </w:p>
    <w:p w:rsidR="0067484F" w:rsidRDefault="00965474">
      <w:pPr>
        <w:spacing w:after="64"/>
        <w:ind w:left="788" w:right="2" w:firstLine="0"/>
      </w:pPr>
      <w:r>
        <w:t xml:space="preserve">выбирать форму представления информации и иллюстрировать решаемые задачи схемами, диаграммами, иной графикой и их комбинациями; </w:t>
      </w:r>
    </w:p>
    <w:p w:rsidR="0067484F" w:rsidRDefault="00965474">
      <w:pPr>
        <w:numPr>
          <w:ilvl w:val="0"/>
          <w:numId w:val="5"/>
        </w:numPr>
        <w:spacing w:after="45"/>
        <w:ind w:right="2" w:hanging="360"/>
      </w:pPr>
      <w:r>
        <w:t xml:space="preserve">оценивать надёжность информации по критериям, предложенным учителем или сформулированным самостоятельно. </w:t>
      </w:r>
    </w:p>
    <w:p w:rsidR="0067484F" w:rsidRDefault="00965474">
      <w:pPr>
        <w:spacing w:after="75" w:line="259" w:lineRule="auto"/>
        <w:ind w:left="115" w:right="39" w:hanging="10"/>
      </w:pPr>
      <w:r>
        <w:rPr>
          <w:b/>
        </w:rPr>
        <w:t>Коммуникативные универсальные учебные действия:</w:t>
      </w:r>
      <w:r>
        <w:t xml:space="preserve"> </w:t>
      </w:r>
    </w:p>
    <w:p w:rsidR="0067484F" w:rsidRDefault="00965474">
      <w:pPr>
        <w:numPr>
          <w:ilvl w:val="0"/>
          <w:numId w:val="5"/>
        </w:numPr>
        <w:spacing w:after="64"/>
        <w:ind w:right="2" w:hanging="360"/>
      </w:pPr>
      <w: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67484F" w:rsidRDefault="00965474">
      <w:pPr>
        <w:numPr>
          <w:ilvl w:val="0"/>
          <w:numId w:val="5"/>
        </w:numPr>
        <w:spacing w:after="63"/>
        <w:ind w:right="2" w:hanging="360"/>
      </w:pPr>
      <w:r>
        <w:t xml:space="preserve">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 </w:t>
      </w:r>
    </w:p>
    <w:p w:rsidR="0067484F" w:rsidRDefault="00965474">
      <w:pPr>
        <w:numPr>
          <w:ilvl w:val="0"/>
          <w:numId w:val="5"/>
        </w:numPr>
        <w:spacing w:after="59"/>
        <w:ind w:right="2" w:hanging="360"/>
      </w:pPr>
      <w:r>
        <w:t xml:space="preserve">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 </w:t>
      </w:r>
    </w:p>
    <w:p w:rsidR="0067484F" w:rsidRDefault="00965474">
      <w:pPr>
        <w:numPr>
          <w:ilvl w:val="0"/>
          <w:numId w:val="5"/>
        </w:numPr>
        <w:spacing w:after="59"/>
        <w:ind w:right="2" w:hanging="360"/>
      </w:pPr>
      <w:r>
        <w:t xml:space="preserve">понимать и использовать преимущества командной и индивидуальной работы при решении учебных математических задач;  </w:t>
      </w:r>
    </w:p>
    <w:p w:rsidR="0067484F" w:rsidRDefault="00965474">
      <w:pPr>
        <w:numPr>
          <w:ilvl w:val="0"/>
          <w:numId w:val="5"/>
        </w:numPr>
        <w:spacing w:after="60"/>
        <w:ind w:right="2" w:hanging="360"/>
      </w:pPr>
      <w:r>
        <w:lastRenderedPageBreak/>
        <w:t xml:space="preserve">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 </w:t>
      </w:r>
    </w:p>
    <w:p w:rsidR="0067484F" w:rsidRDefault="00965474">
      <w:pPr>
        <w:numPr>
          <w:ilvl w:val="0"/>
          <w:numId w:val="5"/>
        </w:numPr>
        <w:ind w:right="2" w:hanging="360"/>
      </w:pPr>
      <w:r>
        <w:t xml:space="preserve">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 </w:t>
      </w:r>
    </w:p>
    <w:p w:rsidR="0067484F" w:rsidRDefault="00965474">
      <w:pPr>
        <w:spacing w:after="66" w:line="259" w:lineRule="auto"/>
        <w:ind w:left="120" w:right="0" w:firstLine="0"/>
        <w:jc w:val="left"/>
      </w:pPr>
      <w:r>
        <w:t xml:space="preserve"> </w:t>
      </w:r>
    </w:p>
    <w:p w:rsidR="0067484F" w:rsidRDefault="00965474">
      <w:pPr>
        <w:pStyle w:val="1"/>
        <w:ind w:left="115" w:right="39"/>
      </w:pPr>
      <w:r>
        <w:t>Регулятивные универсальные учебные действия</w:t>
      </w:r>
      <w:r>
        <w:rPr>
          <w:b w:val="0"/>
        </w:rPr>
        <w:t xml:space="preserve"> </w:t>
      </w:r>
    </w:p>
    <w:p w:rsidR="0067484F" w:rsidRDefault="00965474">
      <w:pPr>
        <w:spacing w:after="70" w:line="259" w:lineRule="auto"/>
        <w:ind w:left="120" w:right="0" w:firstLine="0"/>
        <w:jc w:val="left"/>
      </w:pPr>
      <w:r>
        <w:t xml:space="preserve"> </w:t>
      </w:r>
    </w:p>
    <w:p w:rsidR="0067484F" w:rsidRDefault="00965474">
      <w:pPr>
        <w:spacing w:after="80" w:line="259" w:lineRule="auto"/>
        <w:ind w:left="115" w:right="39" w:hanging="10"/>
      </w:pPr>
      <w:r>
        <w:rPr>
          <w:b/>
        </w:rPr>
        <w:t>Самоорганизация:</w:t>
      </w:r>
      <w:r>
        <w:t xml:space="preserve"> </w:t>
      </w:r>
    </w:p>
    <w:p w:rsidR="0067484F" w:rsidRDefault="00965474">
      <w:pPr>
        <w:numPr>
          <w:ilvl w:val="0"/>
          <w:numId w:val="6"/>
        </w:numPr>
        <w:spacing w:after="51"/>
        <w:ind w:right="2" w:hanging="360"/>
      </w:pPr>
      <w:r>
        <w:t xml:space="preserve">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p w:rsidR="0067484F" w:rsidRDefault="00965474">
      <w:pPr>
        <w:spacing w:after="3" w:line="259" w:lineRule="auto"/>
        <w:ind w:left="115" w:right="39" w:hanging="10"/>
      </w:pPr>
      <w:r>
        <w:rPr>
          <w:b/>
        </w:rPr>
        <w:t>Самоконтроль, эмоциональный интеллект:</w:t>
      </w:r>
      <w:r>
        <w:t xml:space="preserve"> </w:t>
      </w:r>
    </w:p>
    <w:p w:rsidR="0067484F" w:rsidRDefault="00965474">
      <w:pPr>
        <w:spacing w:after="60"/>
        <w:ind w:left="788" w:right="2" w:firstLine="0"/>
      </w:pPr>
      <w:r>
        <w:t xml:space="preserve">владеть способами самопроверки, самоконтроля процесса и результата решения математической задачи; </w:t>
      </w:r>
    </w:p>
    <w:p w:rsidR="0067484F" w:rsidRDefault="00965474">
      <w:pPr>
        <w:numPr>
          <w:ilvl w:val="0"/>
          <w:numId w:val="6"/>
        </w:numPr>
        <w:spacing w:after="63"/>
        <w:ind w:right="2" w:hanging="360"/>
      </w:pPr>
      <w:r>
        <w:t xml:space="preserve">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 </w:t>
      </w:r>
    </w:p>
    <w:p w:rsidR="0067484F" w:rsidRDefault="00965474">
      <w:pPr>
        <w:numPr>
          <w:ilvl w:val="0"/>
          <w:numId w:val="6"/>
        </w:numPr>
        <w:ind w:right="2" w:hanging="360"/>
      </w:pPr>
      <w:r>
        <w:t xml:space="preserve">оценивать соответствие результата деятельности поставленной цели и условиям, объяснять причины достижения или </w:t>
      </w:r>
      <w:proofErr w:type="spellStart"/>
      <w:r>
        <w:t>недостижения</w:t>
      </w:r>
      <w:proofErr w:type="spellEnd"/>
      <w:r>
        <w:t xml:space="preserve"> цели, находить ошибку, давать оценку приобретённому опыту. </w:t>
      </w:r>
    </w:p>
    <w:p w:rsidR="0067484F" w:rsidRDefault="00965474">
      <w:pPr>
        <w:spacing w:after="12" w:line="259" w:lineRule="auto"/>
        <w:ind w:left="120" w:right="0" w:firstLine="0"/>
        <w:jc w:val="left"/>
      </w:pPr>
      <w:r>
        <w:t xml:space="preserve"> </w:t>
      </w:r>
    </w:p>
    <w:p w:rsidR="0067484F" w:rsidRDefault="00965474">
      <w:pPr>
        <w:spacing w:after="65" w:line="259" w:lineRule="auto"/>
        <w:ind w:left="120" w:right="0" w:firstLine="0"/>
        <w:jc w:val="left"/>
      </w:pPr>
      <w:r>
        <w:rPr>
          <w:b/>
        </w:rPr>
        <w:t xml:space="preserve"> </w:t>
      </w:r>
    </w:p>
    <w:p w:rsidR="0067484F" w:rsidRDefault="00965474">
      <w:pPr>
        <w:pStyle w:val="1"/>
        <w:ind w:left="115" w:right="39"/>
      </w:pPr>
      <w:r>
        <w:t>ПРЕДМЕТНЫЕ РЕЗУЛЬТАТЫ</w:t>
      </w:r>
      <w:r>
        <w:rPr>
          <w:b w:val="0"/>
        </w:rPr>
        <w:t xml:space="preserve"> </w:t>
      </w:r>
    </w:p>
    <w:p w:rsidR="0067484F" w:rsidRDefault="00965474">
      <w:pPr>
        <w:spacing w:after="62" w:line="259" w:lineRule="auto"/>
        <w:ind w:left="120" w:right="0" w:firstLine="0"/>
        <w:jc w:val="left"/>
      </w:pPr>
      <w:r>
        <w:t xml:space="preserve"> </w:t>
      </w:r>
    </w:p>
    <w:p w:rsidR="0067484F" w:rsidRDefault="00965474">
      <w:pPr>
        <w:spacing w:after="36"/>
        <w:ind w:left="-15" w:right="2"/>
      </w:pPr>
      <w:r>
        <w:t xml:space="preserve">К концу обучения </w:t>
      </w:r>
      <w:r>
        <w:rPr>
          <w:b/>
        </w:rPr>
        <w:t>в 7 классе</w:t>
      </w:r>
      <w:r>
        <w:t xml:space="preserve"> обучающийся получит следующие предметные результаты: </w:t>
      </w:r>
    </w:p>
    <w:p w:rsidR="0067484F" w:rsidRDefault="00965474">
      <w:pPr>
        <w:ind w:left="-15" w:right="2"/>
      </w:pPr>
      <w:r>
        <w:t xml:space="preserve">Распознавать изученные геометрические фигуры, определять их взаимное расположение, изображать геометрические фигуры, выполнять </w:t>
      </w:r>
      <w:r>
        <w:lastRenderedPageBreak/>
        <w:t xml:space="preserve">чертежи по условию задачи. Измерять линейные и угловые величины. Решать задачи на вычисление длин отрезков и величин углов. </w:t>
      </w:r>
    </w:p>
    <w:p w:rsidR="0067484F" w:rsidRDefault="00965474">
      <w:pPr>
        <w:spacing w:after="35"/>
        <w:ind w:left="-15" w:right="2"/>
      </w:pPr>
      <w:r>
        <w:t xml:space="preserve">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 </w:t>
      </w:r>
    </w:p>
    <w:p w:rsidR="0067484F" w:rsidRDefault="00965474">
      <w:pPr>
        <w:ind w:left="601" w:right="2" w:firstLine="0"/>
      </w:pPr>
      <w:r>
        <w:t xml:space="preserve">Строить чертежи к геометрическим задачам. </w:t>
      </w:r>
    </w:p>
    <w:p w:rsidR="0067484F" w:rsidRDefault="00965474">
      <w:pPr>
        <w:spacing w:after="36"/>
        <w:ind w:left="-15" w:right="2"/>
      </w:pPr>
      <w:r>
        <w:t xml:space="preserve">Пользоваться признаками равенства треугольников, использовать признаки и свойства равнобедренных треугольников при решении задач. </w:t>
      </w:r>
    </w:p>
    <w:p w:rsidR="0067484F" w:rsidRDefault="00965474">
      <w:pPr>
        <w:spacing w:after="29"/>
        <w:ind w:left="-15" w:right="2"/>
      </w:pPr>
      <w:r>
        <w:t xml:space="preserve">Проводить логические рассуждения с использованием геометрических теорем. </w:t>
      </w:r>
    </w:p>
    <w:p w:rsidR="0067484F" w:rsidRDefault="00965474">
      <w:pPr>
        <w:ind w:left="-15" w:right="2"/>
      </w:pPr>
      <w:r>
        <w:t xml:space="preserve">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 </w:t>
      </w:r>
    </w:p>
    <w:p w:rsidR="0067484F" w:rsidRDefault="00965474">
      <w:pPr>
        <w:spacing w:after="41"/>
        <w:ind w:left="-15" w:right="2"/>
      </w:pPr>
      <w:r>
        <w:t xml:space="preserve">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 </w:t>
      </w:r>
    </w:p>
    <w:p w:rsidR="0067484F" w:rsidRDefault="00965474">
      <w:pPr>
        <w:ind w:left="601" w:right="2" w:firstLine="0"/>
      </w:pPr>
      <w:r>
        <w:t xml:space="preserve">Решать задачи на клетчатой бумаге. </w:t>
      </w:r>
    </w:p>
    <w:p w:rsidR="0067484F" w:rsidRDefault="00965474">
      <w:pPr>
        <w:ind w:left="-15" w:right="2"/>
      </w:pPr>
      <w:r>
        <w:t xml:space="preserve">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 </w:t>
      </w:r>
    </w:p>
    <w:p w:rsidR="0067484F" w:rsidRDefault="00965474" w:rsidP="00965474">
      <w:pPr>
        <w:spacing w:after="40"/>
        <w:ind w:right="2" w:firstLine="709"/>
      </w:pPr>
      <w:r>
        <w:t xml:space="preserve">Владеть понятием геометрического места точек. Уметь определять биссектрису угла и серединный перпендикуляр к отрезку как геометрические места точек. </w:t>
      </w:r>
    </w:p>
    <w:p w:rsidR="0067484F" w:rsidRDefault="00965474">
      <w:pPr>
        <w:ind w:left="-15" w:right="2"/>
      </w:pPr>
      <w:r>
        <w:t xml:space="preserve">Формулировать определения окружности и круга, хорды и диаметра окружности, пользоваться их свойствами. Уметь применять эти свойства при решении задач. </w:t>
      </w:r>
    </w:p>
    <w:p w:rsidR="0067484F" w:rsidRDefault="00965474">
      <w:pPr>
        <w:ind w:left="-15" w:right="2"/>
      </w:pPr>
      <w:r>
        <w:t xml:space="preserve">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 </w:t>
      </w:r>
    </w:p>
    <w:p w:rsidR="0067484F" w:rsidRDefault="00965474">
      <w:pPr>
        <w:spacing w:after="36"/>
        <w:ind w:left="-15" w:right="2"/>
      </w:pPr>
      <w:r>
        <w:t xml:space="preserve">Владеть понятием касательной к окружности, пользоваться теоремой о перпендикулярности касательной и радиуса, проведённого к точке касания. </w:t>
      </w:r>
    </w:p>
    <w:p w:rsidR="0067484F" w:rsidRDefault="00965474">
      <w:pPr>
        <w:spacing w:after="32"/>
        <w:ind w:left="-15" w:right="2"/>
      </w:pPr>
      <w:r>
        <w:lastRenderedPageBreak/>
        <w:t xml:space="preserve">Пользоваться простейшими геометрическими неравенствами, понимать их практический смысл. </w:t>
      </w:r>
    </w:p>
    <w:p w:rsidR="0067484F" w:rsidRDefault="00965474">
      <w:pPr>
        <w:spacing w:after="38"/>
        <w:ind w:left="-15" w:right="2"/>
      </w:pPr>
      <w:r>
        <w:t xml:space="preserve">Проводить основные геометрические построения с помощью циркуля и линейки. </w:t>
      </w:r>
    </w:p>
    <w:p w:rsidR="0067484F" w:rsidRDefault="00965474">
      <w:pPr>
        <w:spacing w:after="36"/>
        <w:ind w:left="-15" w:right="2"/>
      </w:pPr>
      <w:r>
        <w:t xml:space="preserve">К концу обучения </w:t>
      </w:r>
      <w:r>
        <w:rPr>
          <w:b/>
        </w:rPr>
        <w:t>в 8 классе</w:t>
      </w:r>
      <w:r>
        <w:t xml:space="preserve"> обучающийся получит следующие предметные результаты: </w:t>
      </w:r>
    </w:p>
    <w:p w:rsidR="0067484F" w:rsidRDefault="00965474">
      <w:pPr>
        <w:spacing w:after="43"/>
        <w:ind w:left="-15" w:right="2"/>
      </w:pPr>
      <w:r>
        <w:t xml:space="preserve">Распознавать </w:t>
      </w:r>
      <w:r>
        <w:tab/>
        <w:t xml:space="preserve">основные </w:t>
      </w:r>
      <w:r>
        <w:tab/>
        <w:t xml:space="preserve">виды </w:t>
      </w:r>
      <w:r>
        <w:tab/>
        <w:t xml:space="preserve">четырёхугольников, </w:t>
      </w:r>
      <w:r>
        <w:tab/>
        <w:t xml:space="preserve">их </w:t>
      </w:r>
      <w:r>
        <w:tab/>
        <w:t xml:space="preserve">элементы, пользоваться их свойствами при решении геометрических задач. </w:t>
      </w:r>
    </w:p>
    <w:p w:rsidR="0067484F" w:rsidRDefault="00965474">
      <w:pPr>
        <w:spacing w:after="36"/>
        <w:ind w:left="-15" w:right="2"/>
      </w:pPr>
      <w:r>
        <w:t xml:space="preserve">Применять свойства точки пересечения медиан треугольника (центра масс) в решении задач. </w:t>
      </w:r>
    </w:p>
    <w:p w:rsidR="0067484F" w:rsidRDefault="00965474">
      <w:pPr>
        <w:ind w:left="-15" w:right="2"/>
      </w:pPr>
      <w:r>
        <w:t xml:space="preserve">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 </w:t>
      </w:r>
    </w:p>
    <w:p w:rsidR="0067484F" w:rsidRDefault="00965474">
      <w:pPr>
        <w:spacing w:after="29"/>
        <w:ind w:left="-15" w:right="2"/>
      </w:pPr>
      <w:r>
        <w:t xml:space="preserve">Применять признаки подобия треугольников в решении геометрических задач. </w:t>
      </w:r>
    </w:p>
    <w:p w:rsidR="0067484F" w:rsidRDefault="00965474">
      <w:pPr>
        <w:ind w:left="-15" w:right="2"/>
      </w:pPr>
      <w:r>
        <w:t xml:space="preserve">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 </w:t>
      </w:r>
    </w:p>
    <w:p w:rsidR="0067484F" w:rsidRDefault="00965474">
      <w:pPr>
        <w:ind w:left="-15" w:right="2"/>
      </w:pPr>
      <w:r>
        <w:t xml:space="preserve">Владеть понятиями синуса, косинуса и тангенса острого угла прямоугольного треугольника. Пользоваться этими понятиями для решения практических задач. </w:t>
      </w:r>
    </w:p>
    <w:p w:rsidR="0067484F" w:rsidRDefault="00965474">
      <w:pPr>
        <w:spacing w:after="44"/>
        <w:ind w:left="-15" w:right="2"/>
      </w:pPr>
      <w:r>
        <w:t xml:space="preserve">Вычислять (различными способами) площадь треугольника и площади многоугольных фигур (пользуясь, где необходимо, калькулятором). </w:t>
      </w:r>
    </w:p>
    <w:p w:rsidR="0067484F" w:rsidRDefault="00965474">
      <w:pPr>
        <w:ind w:left="-15" w:right="2" w:firstLine="0"/>
      </w:pPr>
      <w:r>
        <w:t xml:space="preserve">Применять полученные умения в практических задачах. </w:t>
      </w:r>
    </w:p>
    <w:p w:rsidR="0067484F" w:rsidRDefault="00965474">
      <w:pPr>
        <w:ind w:left="-15" w:right="2"/>
      </w:pPr>
      <w:r>
        <w:t xml:space="preserve">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 </w:t>
      </w:r>
    </w:p>
    <w:p w:rsidR="0067484F" w:rsidRDefault="00965474">
      <w:pPr>
        <w:spacing w:after="37"/>
        <w:ind w:left="-15" w:right="2"/>
      </w:pPr>
      <w:r>
        <w:t xml:space="preserve">Владеть понятием описанного четырёхугольника, применять свойства описанного четырёхугольника при решении задач. </w:t>
      </w:r>
    </w:p>
    <w:p w:rsidR="0067484F" w:rsidRDefault="00965474">
      <w:pPr>
        <w:spacing w:after="37"/>
        <w:ind w:left="-15" w:right="2"/>
      </w:pPr>
      <w: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 </w:t>
      </w:r>
    </w:p>
    <w:p w:rsidR="0067484F" w:rsidRDefault="00965474">
      <w:pPr>
        <w:ind w:left="-15" w:right="2"/>
      </w:pPr>
      <w:r>
        <w:t xml:space="preserve"> </w:t>
      </w:r>
    </w:p>
    <w:p w:rsidR="0067484F" w:rsidRDefault="0067484F">
      <w:pPr>
        <w:sectPr w:rsidR="0067484F">
          <w:headerReference w:type="even" r:id="rId7"/>
          <w:headerReference w:type="default" r:id="rId8"/>
          <w:headerReference w:type="first" r:id="rId9"/>
          <w:pgSz w:w="11904" w:h="16382"/>
          <w:pgMar w:top="1194" w:right="847" w:bottom="1827" w:left="1700" w:header="720" w:footer="720" w:gutter="0"/>
          <w:cols w:space="720"/>
        </w:sectPr>
      </w:pPr>
    </w:p>
    <w:p w:rsidR="0067484F" w:rsidRDefault="00965474">
      <w:pPr>
        <w:pStyle w:val="2"/>
        <w:ind w:left="115"/>
      </w:pPr>
      <w:r>
        <w:lastRenderedPageBreak/>
        <w:t xml:space="preserve"> ТЕМАТИЧЕСКОЕ ПЛАНИРОВАНИЕ </w:t>
      </w:r>
      <w:r>
        <w:rPr>
          <w:b w:val="0"/>
        </w:rPr>
        <w:t xml:space="preserve"> </w:t>
      </w:r>
      <w:r>
        <w:t xml:space="preserve"> 7 КЛАСС </w:t>
      </w:r>
      <w:r>
        <w:rPr>
          <w:b w:val="0"/>
        </w:rPr>
        <w:t xml:space="preserve"> </w:t>
      </w:r>
    </w:p>
    <w:tbl>
      <w:tblPr>
        <w:tblStyle w:val="TableGrid"/>
        <w:tblW w:w="13704" w:type="dxa"/>
        <w:tblInd w:w="-101" w:type="dxa"/>
        <w:tblCellMar>
          <w:top w:w="60" w:type="dxa"/>
          <w:left w:w="101" w:type="dxa"/>
          <w:bottom w:w="6" w:type="dxa"/>
          <w:right w:w="86" w:type="dxa"/>
        </w:tblCellMar>
        <w:tblLook w:val="04A0" w:firstRow="1" w:lastRow="0" w:firstColumn="1" w:lastColumn="0" w:noHBand="0" w:noVBand="1"/>
      </w:tblPr>
      <w:tblGrid>
        <w:gridCol w:w="965"/>
        <w:gridCol w:w="3548"/>
        <w:gridCol w:w="989"/>
        <w:gridCol w:w="1743"/>
        <w:gridCol w:w="1829"/>
        <w:gridCol w:w="4630"/>
      </w:tblGrid>
      <w:tr w:rsidR="00965474" w:rsidTr="00965474">
        <w:trPr>
          <w:trHeight w:val="337"/>
        </w:trPr>
        <w:tc>
          <w:tcPr>
            <w:tcW w:w="965" w:type="dxa"/>
            <w:vMerge w:val="restart"/>
            <w:tcBorders>
              <w:top w:val="single" w:sz="4" w:space="0" w:color="000000"/>
              <w:left w:val="single" w:sz="4" w:space="0" w:color="000000"/>
              <w:bottom w:val="single" w:sz="4" w:space="0" w:color="000000"/>
              <w:right w:val="single" w:sz="4" w:space="0" w:color="000000"/>
            </w:tcBorders>
          </w:tcPr>
          <w:p w:rsidR="00965474" w:rsidRDefault="00965474">
            <w:pPr>
              <w:spacing w:after="0" w:line="259" w:lineRule="auto"/>
              <w:ind w:right="0" w:firstLine="0"/>
            </w:pPr>
            <w:r>
              <w:rPr>
                <w:b/>
                <w:sz w:val="24"/>
              </w:rPr>
              <w:t xml:space="preserve">№ п/п </w:t>
            </w:r>
            <w:r>
              <w:rPr>
                <w:sz w:val="24"/>
              </w:rPr>
              <w:t xml:space="preserve"> </w:t>
            </w:r>
          </w:p>
          <w:p w:rsidR="00965474" w:rsidRDefault="00965474">
            <w:pPr>
              <w:spacing w:after="0" w:line="259" w:lineRule="auto"/>
              <w:ind w:right="0" w:firstLine="0"/>
              <w:jc w:val="left"/>
            </w:pPr>
            <w:r>
              <w:rPr>
                <w:sz w:val="24"/>
              </w:rPr>
              <w:t xml:space="preserve"> </w:t>
            </w:r>
          </w:p>
        </w:tc>
        <w:tc>
          <w:tcPr>
            <w:tcW w:w="3548" w:type="dxa"/>
            <w:vMerge w:val="restart"/>
            <w:tcBorders>
              <w:top w:val="single" w:sz="4" w:space="0" w:color="000000"/>
              <w:left w:val="single" w:sz="4" w:space="0" w:color="000000"/>
              <w:bottom w:val="single" w:sz="4" w:space="0" w:color="000000"/>
              <w:right w:val="single" w:sz="4" w:space="0" w:color="000000"/>
            </w:tcBorders>
          </w:tcPr>
          <w:p w:rsidR="00965474" w:rsidRDefault="00965474">
            <w:pPr>
              <w:spacing w:after="0" w:line="279" w:lineRule="auto"/>
              <w:ind w:right="0" w:firstLine="0"/>
              <w:jc w:val="left"/>
            </w:pPr>
            <w:r>
              <w:rPr>
                <w:b/>
                <w:sz w:val="24"/>
              </w:rPr>
              <w:t xml:space="preserve">Наименование разделов и тем программы </w:t>
            </w:r>
            <w:r>
              <w:rPr>
                <w:sz w:val="24"/>
              </w:rPr>
              <w:t xml:space="preserve"> </w:t>
            </w:r>
          </w:p>
          <w:p w:rsidR="00965474" w:rsidRDefault="00965474">
            <w:pPr>
              <w:spacing w:after="0" w:line="259" w:lineRule="auto"/>
              <w:ind w:right="0" w:firstLine="0"/>
              <w:jc w:val="left"/>
            </w:pPr>
            <w:r>
              <w:rPr>
                <w:sz w:val="24"/>
              </w:rPr>
              <w:t xml:space="preserve"> </w:t>
            </w:r>
          </w:p>
        </w:tc>
        <w:tc>
          <w:tcPr>
            <w:tcW w:w="2732" w:type="dxa"/>
            <w:gridSpan w:val="2"/>
            <w:tcBorders>
              <w:top w:val="single" w:sz="4" w:space="0" w:color="000000"/>
              <w:left w:val="single" w:sz="4" w:space="0" w:color="000000"/>
              <w:bottom w:val="single" w:sz="4" w:space="0" w:color="000000"/>
              <w:right w:val="nil"/>
            </w:tcBorders>
            <w:vAlign w:val="bottom"/>
          </w:tcPr>
          <w:p w:rsidR="00965474" w:rsidRDefault="00965474">
            <w:pPr>
              <w:spacing w:after="0" w:line="259" w:lineRule="auto"/>
              <w:ind w:right="0" w:firstLine="0"/>
              <w:jc w:val="left"/>
            </w:pPr>
            <w:r>
              <w:rPr>
                <w:b/>
                <w:sz w:val="24"/>
              </w:rPr>
              <w:t>Количество часов</w:t>
            </w:r>
            <w:r>
              <w:rPr>
                <w:sz w:val="24"/>
              </w:rPr>
              <w:t xml:space="preserve"> </w:t>
            </w:r>
          </w:p>
        </w:tc>
        <w:tc>
          <w:tcPr>
            <w:tcW w:w="1829" w:type="dxa"/>
            <w:tcBorders>
              <w:top w:val="single" w:sz="4" w:space="0" w:color="000000"/>
              <w:left w:val="nil"/>
              <w:bottom w:val="single" w:sz="4" w:space="0" w:color="000000"/>
              <w:right w:val="single" w:sz="4" w:space="0" w:color="000000"/>
            </w:tcBorders>
          </w:tcPr>
          <w:p w:rsidR="00965474" w:rsidRDefault="00965474">
            <w:pPr>
              <w:spacing w:after="160" w:line="259" w:lineRule="auto"/>
              <w:ind w:right="0" w:firstLine="0"/>
              <w:jc w:val="left"/>
            </w:pPr>
          </w:p>
        </w:tc>
        <w:tc>
          <w:tcPr>
            <w:tcW w:w="4630" w:type="dxa"/>
            <w:vMerge w:val="restart"/>
            <w:tcBorders>
              <w:top w:val="single" w:sz="4" w:space="0" w:color="000000"/>
              <w:left w:val="single" w:sz="4" w:space="0" w:color="000000"/>
              <w:bottom w:val="single" w:sz="4" w:space="0" w:color="000000"/>
              <w:right w:val="single" w:sz="4" w:space="0" w:color="000000"/>
            </w:tcBorders>
          </w:tcPr>
          <w:p w:rsidR="00965474" w:rsidRDefault="00965474">
            <w:pPr>
              <w:spacing w:after="0" w:line="259" w:lineRule="auto"/>
              <w:ind w:left="5" w:right="0" w:firstLine="0"/>
              <w:jc w:val="left"/>
            </w:pPr>
            <w:r>
              <w:rPr>
                <w:b/>
                <w:sz w:val="24"/>
              </w:rPr>
              <w:t xml:space="preserve">Электронные (цифровые) </w:t>
            </w:r>
            <w:proofErr w:type="spellStart"/>
            <w:r>
              <w:rPr>
                <w:b/>
                <w:sz w:val="24"/>
              </w:rPr>
              <w:t>образовательн</w:t>
            </w:r>
            <w:proofErr w:type="spellEnd"/>
            <w:r>
              <w:rPr>
                <w:b/>
                <w:sz w:val="24"/>
              </w:rPr>
              <w:t xml:space="preserve"> </w:t>
            </w:r>
            <w:proofErr w:type="spellStart"/>
            <w:r>
              <w:rPr>
                <w:b/>
                <w:sz w:val="24"/>
              </w:rPr>
              <w:t>ые</w:t>
            </w:r>
            <w:proofErr w:type="spellEnd"/>
            <w:r>
              <w:rPr>
                <w:b/>
                <w:sz w:val="24"/>
              </w:rPr>
              <w:t xml:space="preserve"> ресурсы </w:t>
            </w:r>
            <w:r>
              <w:rPr>
                <w:sz w:val="24"/>
              </w:rPr>
              <w:t xml:space="preserve"> </w:t>
            </w:r>
          </w:p>
        </w:tc>
      </w:tr>
      <w:tr w:rsidR="00965474" w:rsidTr="00965474">
        <w:trPr>
          <w:trHeight w:val="1959"/>
        </w:trPr>
        <w:tc>
          <w:tcPr>
            <w:tcW w:w="0" w:type="auto"/>
            <w:vMerge/>
            <w:tcBorders>
              <w:top w:val="nil"/>
              <w:left w:val="single" w:sz="4" w:space="0" w:color="000000"/>
              <w:bottom w:val="single" w:sz="4" w:space="0" w:color="000000"/>
              <w:right w:val="single" w:sz="4" w:space="0" w:color="000000"/>
            </w:tcBorders>
          </w:tcPr>
          <w:p w:rsidR="00965474" w:rsidRDefault="00965474">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965474" w:rsidRDefault="00965474">
            <w:pPr>
              <w:spacing w:after="160" w:line="259" w:lineRule="auto"/>
              <w:ind w:right="0" w:firstLine="0"/>
              <w:jc w:val="left"/>
            </w:pPr>
          </w:p>
        </w:tc>
        <w:tc>
          <w:tcPr>
            <w:tcW w:w="989" w:type="dxa"/>
            <w:tcBorders>
              <w:top w:val="single" w:sz="4" w:space="0" w:color="000000"/>
              <w:left w:val="single" w:sz="4" w:space="0" w:color="000000"/>
              <w:bottom w:val="single" w:sz="4" w:space="0" w:color="000000"/>
              <w:right w:val="single" w:sz="4" w:space="0" w:color="000000"/>
            </w:tcBorders>
          </w:tcPr>
          <w:p w:rsidR="00965474" w:rsidRDefault="00965474">
            <w:pPr>
              <w:spacing w:after="0" w:line="259" w:lineRule="auto"/>
              <w:ind w:right="0" w:firstLine="0"/>
              <w:jc w:val="left"/>
            </w:pPr>
            <w:r>
              <w:rPr>
                <w:b/>
                <w:sz w:val="24"/>
              </w:rPr>
              <w:t xml:space="preserve">Всего </w:t>
            </w:r>
            <w:r>
              <w:rPr>
                <w:sz w:val="24"/>
              </w:rPr>
              <w:t xml:space="preserve"> </w:t>
            </w:r>
          </w:p>
          <w:p w:rsidR="00965474" w:rsidRDefault="00965474">
            <w:pPr>
              <w:spacing w:after="0" w:line="259" w:lineRule="auto"/>
              <w:ind w:right="0" w:firstLine="0"/>
              <w:jc w:val="left"/>
            </w:pPr>
            <w:r>
              <w:rPr>
                <w:sz w:val="24"/>
              </w:rPr>
              <w:t xml:space="preserve"> </w:t>
            </w:r>
          </w:p>
        </w:tc>
        <w:tc>
          <w:tcPr>
            <w:tcW w:w="1743" w:type="dxa"/>
            <w:tcBorders>
              <w:top w:val="single" w:sz="4" w:space="0" w:color="000000"/>
              <w:left w:val="single" w:sz="4" w:space="0" w:color="000000"/>
              <w:bottom w:val="single" w:sz="4" w:space="0" w:color="000000"/>
              <w:right w:val="single" w:sz="4" w:space="0" w:color="000000"/>
            </w:tcBorders>
          </w:tcPr>
          <w:p w:rsidR="00965474" w:rsidRDefault="00965474">
            <w:pPr>
              <w:spacing w:after="21" w:line="259" w:lineRule="auto"/>
              <w:ind w:right="0" w:firstLine="0"/>
            </w:pPr>
            <w:r>
              <w:rPr>
                <w:b/>
                <w:sz w:val="24"/>
              </w:rPr>
              <w:t xml:space="preserve">Контрольные </w:t>
            </w:r>
          </w:p>
          <w:p w:rsidR="00965474" w:rsidRDefault="00965474">
            <w:pPr>
              <w:spacing w:after="0" w:line="259" w:lineRule="auto"/>
              <w:ind w:right="0" w:firstLine="0"/>
              <w:jc w:val="left"/>
            </w:pPr>
            <w:r>
              <w:rPr>
                <w:b/>
                <w:sz w:val="24"/>
              </w:rPr>
              <w:t xml:space="preserve">работы </w:t>
            </w:r>
            <w:r>
              <w:rPr>
                <w:sz w:val="24"/>
              </w:rPr>
              <w:t xml:space="preserve"> </w:t>
            </w:r>
          </w:p>
          <w:p w:rsidR="00965474" w:rsidRDefault="00965474">
            <w:pPr>
              <w:spacing w:after="0" w:line="259" w:lineRule="auto"/>
              <w:ind w:right="0" w:firstLine="0"/>
              <w:jc w:val="left"/>
            </w:pPr>
            <w:r>
              <w:rPr>
                <w:sz w:val="24"/>
              </w:rPr>
              <w:t xml:space="preserve"> </w:t>
            </w:r>
          </w:p>
        </w:tc>
        <w:tc>
          <w:tcPr>
            <w:tcW w:w="1829" w:type="dxa"/>
            <w:tcBorders>
              <w:top w:val="single" w:sz="4" w:space="0" w:color="000000"/>
              <w:left w:val="single" w:sz="4" w:space="0" w:color="000000"/>
              <w:bottom w:val="single" w:sz="4" w:space="0" w:color="000000"/>
              <w:right w:val="single" w:sz="4" w:space="0" w:color="000000"/>
            </w:tcBorders>
          </w:tcPr>
          <w:p w:rsidR="00965474" w:rsidRDefault="00965474">
            <w:pPr>
              <w:spacing w:after="21" w:line="259" w:lineRule="auto"/>
              <w:ind w:left="5" w:right="0" w:firstLine="0"/>
            </w:pPr>
            <w:r>
              <w:rPr>
                <w:b/>
                <w:sz w:val="24"/>
              </w:rPr>
              <w:t xml:space="preserve">Практические </w:t>
            </w:r>
          </w:p>
          <w:p w:rsidR="00965474" w:rsidRDefault="00965474">
            <w:pPr>
              <w:spacing w:after="0" w:line="259" w:lineRule="auto"/>
              <w:ind w:left="5" w:right="0" w:firstLine="0"/>
              <w:jc w:val="left"/>
            </w:pPr>
            <w:r>
              <w:rPr>
                <w:b/>
                <w:sz w:val="24"/>
              </w:rPr>
              <w:t xml:space="preserve">работы </w:t>
            </w:r>
            <w:r>
              <w:rPr>
                <w:sz w:val="24"/>
              </w:rPr>
              <w:t xml:space="preserve"> </w:t>
            </w:r>
          </w:p>
          <w:p w:rsidR="00965474" w:rsidRDefault="00965474">
            <w:pPr>
              <w:spacing w:after="0" w:line="259" w:lineRule="auto"/>
              <w:ind w:left="5" w:right="0" w:firstLine="0"/>
              <w:jc w:val="left"/>
            </w:pPr>
            <w:r>
              <w:rPr>
                <w:sz w:val="24"/>
              </w:rPr>
              <w:t xml:space="preserve"> </w:t>
            </w:r>
          </w:p>
        </w:tc>
        <w:tc>
          <w:tcPr>
            <w:tcW w:w="4630" w:type="dxa"/>
            <w:vMerge/>
            <w:tcBorders>
              <w:top w:val="nil"/>
              <w:left w:val="single" w:sz="4" w:space="0" w:color="000000"/>
              <w:bottom w:val="single" w:sz="4" w:space="0" w:color="000000"/>
              <w:right w:val="single" w:sz="4" w:space="0" w:color="000000"/>
            </w:tcBorders>
          </w:tcPr>
          <w:p w:rsidR="00965474" w:rsidRDefault="00965474">
            <w:pPr>
              <w:spacing w:after="160" w:line="259" w:lineRule="auto"/>
              <w:ind w:right="0" w:firstLine="0"/>
              <w:jc w:val="left"/>
            </w:pPr>
          </w:p>
        </w:tc>
      </w:tr>
      <w:tr w:rsidR="00965474" w:rsidTr="00A11BCB">
        <w:trPr>
          <w:trHeight w:val="1739"/>
        </w:trPr>
        <w:tc>
          <w:tcPr>
            <w:tcW w:w="965" w:type="dxa"/>
            <w:tcBorders>
              <w:top w:val="single" w:sz="4" w:space="0" w:color="000000"/>
              <w:left w:val="single" w:sz="4" w:space="0" w:color="000000"/>
              <w:bottom w:val="single" w:sz="4" w:space="0" w:color="000000"/>
              <w:right w:val="single" w:sz="4" w:space="0" w:color="000000"/>
            </w:tcBorders>
          </w:tcPr>
          <w:p w:rsidR="00965474" w:rsidRDefault="00965474">
            <w:pPr>
              <w:spacing w:after="0" w:line="259" w:lineRule="auto"/>
              <w:ind w:right="0" w:firstLine="0"/>
              <w:jc w:val="left"/>
            </w:pPr>
            <w:r>
              <w:rPr>
                <w:sz w:val="24"/>
              </w:rPr>
              <w:t xml:space="preserve">1 </w:t>
            </w:r>
          </w:p>
        </w:tc>
        <w:tc>
          <w:tcPr>
            <w:tcW w:w="3548" w:type="dxa"/>
            <w:tcBorders>
              <w:top w:val="single" w:sz="4" w:space="0" w:color="000000"/>
              <w:left w:val="single" w:sz="4" w:space="0" w:color="000000"/>
              <w:bottom w:val="single" w:sz="4" w:space="0" w:color="000000"/>
              <w:right w:val="single" w:sz="4" w:space="0" w:color="000000"/>
            </w:tcBorders>
          </w:tcPr>
          <w:p w:rsidR="00965474" w:rsidRDefault="00965474">
            <w:pPr>
              <w:spacing w:after="0" w:line="259" w:lineRule="auto"/>
              <w:ind w:right="0" w:firstLine="0"/>
              <w:jc w:val="left"/>
            </w:pPr>
            <w:r>
              <w:rPr>
                <w:sz w:val="24"/>
              </w:rPr>
              <w:t xml:space="preserve">Простейшие геометрические фигуры и их свойства. Измерение геометрических величин </w:t>
            </w:r>
          </w:p>
        </w:tc>
        <w:tc>
          <w:tcPr>
            <w:tcW w:w="989" w:type="dxa"/>
            <w:tcBorders>
              <w:top w:val="single" w:sz="4" w:space="0" w:color="000000"/>
              <w:left w:val="single" w:sz="4" w:space="0" w:color="000000"/>
              <w:bottom w:val="single" w:sz="4" w:space="0" w:color="000000"/>
              <w:right w:val="single" w:sz="4" w:space="0" w:color="000000"/>
            </w:tcBorders>
          </w:tcPr>
          <w:p w:rsidR="00965474" w:rsidRDefault="00965474">
            <w:pPr>
              <w:spacing w:after="0" w:line="259" w:lineRule="auto"/>
              <w:ind w:right="0" w:firstLine="0"/>
              <w:jc w:val="left"/>
            </w:pPr>
            <w:r>
              <w:rPr>
                <w:sz w:val="24"/>
              </w:rPr>
              <w:t xml:space="preserve"> 14</w:t>
            </w:r>
          </w:p>
        </w:tc>
        <w:tc>
          <w:tcPr>
            <w:tcW w:w="1743" w:type="dxa"/>
            <w:tcBorders>
              <w:top w:val="single" w:sz="4" w:space="0" w:color="000000"/>
              <w:left w:val="single" w:sz="4" w:space="0" w:color="000000"/>
              <w:bottom w:val="single" w:sz="4" w:space="0" w:color="000000"/>
              <w:right w:val="single" w:sz="4" w:space="0" w:color="000000"/>
            </w:tcBorders>
          </w:tcPr>
          <w:p w:rsidR="00965474" w:rsidRDefault="00965474">
            <w:pPr>
              <w:spacing w:after="0" w:line="259" w:lineRule="auto"/>
              <w:ind w:right="0" w:firstLine="0"/>
              <w:jc w:val="left"/>
            </w:pPr>
            <w:r>
              <w:rPr>
                <w:sz w:val="24"/>
              </w:rPr>
              <w:t xml:space="preserve">1 </w:t>
            </w:r>
          </w:p>
        </w:tc>
        <w:tc>
          <w:tcPr>
            <w:tcW w:w="1829" w:type="dxa"/>
            <w:tcBorders>
              <w:top w:val="single" w:sz="4" w:space="0" w:color="000000"/>
              <w:left w:val="single" w:sz="4" w:space="0" w:color="000000"/>
              <w:bottom w:val="single" w:sz="4" w:space="0" w:color="000000"/>
              <w:right w:val="single" w:sz="4" w:space="0" w:color="000000"/>
            </w:tcBorders>
          </w:tcPr>
          <w:p w:rsidR="00965474" w:rsidRDefault="00965474">
            <w:pPr>
              <w:spacing w:after="0" w:line="259" w:lineRule="auto"/>
              <w:ind w:left="5" w:right="0" w:firstLine="0"/>
              <w:jc w:val="left"/>
            </w:pPr>
            <w:r>
              <w:rPr>
                <w:sz w:val="24"/>
              </w:rPr>
              <w:t xml:space="preserve"> </w:t>
            </w:r>
          </w:p>
        </w:tc>
        <w:tc>
          <w:tcPr>
            <w:tcW w:w="4630" w:type="dxa"/>
            <w:tcBorders>
              <w:top w:val="single" w:sz="4" w:space="0" w:color="000000"/>
              <w:left w:val="single" w:sz="4" w:space="0" w:color="000000"/>
              <w:bottom w:val="single" w:sz="4" w:space="0" w:color="000000"/>
              <w:right w:val="single" w:sz="4" w:space="0" w:color="000000"/>
            </w:tcBorders>
          </w:tcPr>
          <w:p w:rsidR="00965474" w:rsidRDefault="00965474">
            <w:pPr>
              <w:spacing w:line="236" w:lineRule="auto"/>
              <w:ind w:left="5" w:right="8" w:firstLine="0"/>
              <w:jc w:val="left"/>
            </w:pPr>
            <w:r>
              <w:rPr>
                <w:sz w:val="24"/>
              </w:rPr>
              <w:t xml:space="preserve">Библиотека ЦОК </w:t>
            </w:r>
          </w:p>
          <w:p w:rsidR="00965474" w:rsidRDefault="00311B3E">
            <w:pPr>
              <w:spacing w:after="0" w:line="259" w:lineRule="auto"/>
              <w:ind w:left="5" w:right="0" w:firstLine="0"/>
              <w:jc w:val="left"/>
            </w:pPr>
            <w:hyperlink r:id="rId10">
              <w:r w:rsidR="00965474">
                <w:rPr>
                  <w:color w:val="0000FF"/>
                  <w:sz w:val="24"/>
                  <w:u w:val="single" w:color="0000FF"/>
                </w:rPr>
                <w:t>https://m.edsoo.ru</w:t>
              </w:r>
            </w:hyperlink>
          </w:p>
          <w:p w:rsidR="00965474" w:rsidRDefault="00311B3E">
            <w:pPr>
              <w:spacing w:after="0" w:line="259" w:lineRule="auto"/>
              <w:ind w:left="5" w:right="0" w:firstLine="0"/>
              <w:jc w:val="left"/>
            </w:pPr>
            <w:hyperlink r:id="rId11">
              <w:r w:rsidR="00965474">
                <w:rPr>
                  <w:color w:val="0000FF"/>
                  <w:sz w:val="24"/>
                  <w:u w:val="single" w:color="0000FF"/>
                </w:rPr>
                <w:t>/7f415e2e</w:t>
              </w:r>
            </w:hyperlink>
            <w:hyperlink r:id="rId12">
              <w:r w:rsidR="00965474">
                <w:rPr>
                  <w:sz w:val="24"/>
                </w:rPr>
                <w:t xml:space="preserve"> </w:t>
              </w:r>
            </w:hyperlink>
          </w:p>
        </w:tc>
      </w:tr>
    </w:tbl>
    <w:p w:rsidR="0067484F" w:rsidRDefault="0067484F">
      <w:pPr>
        <w:spacing w:after="0" w:line="259" w:lineRule="auto"/>
        <w:ind w:left="-1700" w:right="538" w:firstLine="0"/>
        <w:jc w:val="left"/>
      </w:pPr>
    </w:p>
    <w:tbl>
      <w:tblPr>
        <w:tblStyle w:val="TableGrid"/>
        <w:tblW w:w="13704" w:type="dxa"/>
        <w:tblInd w:w="-101" w:type="dxa"/>
        <w:tblCellMar>
          <w:top w:w="34" w:type="dxa"/>
          <w:left w:w="101" w:type="dxa"/>
          <w:right w:w="52" w:type="dxa"/>
        </w:tblCellMar>
        <w:tblLook w:val="04A0" w:firstRow="1" w:lastRow="0" w:firstColumn="1" w:lastColumn="0" w:noHBand="0" w:noVBand="1"/>
      </w:tblPr>
      <w:tblGrid>
        <w:gridCol w:w="965"/>
        <w:gridCol w:w="3548"/>
        <w:gridCol w:w="989"/>
        <w:gridCol w:w="1743"/>
        <w:gridCol w:w="1829"/>
        <w:gridCol w:w="4630"/>
      </w:tblGrid>
      <w:tr w:rsidR="00A11BCB" w:rsidTr="00A11BCB">
        <w:trPr>
          <w:trHeight w:val="1016"/>
        </w:trPr>
        <w:tc>
          <w:tcPr>
            <w:tcW w:w="965"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sz w:val="24"/>
              </w:rPr>
              <w:t xml:space="preserve">2 </w:t>
            </w:r>
          </w:p>
        </w:tc>
        <w:tc>
          <w:tcPr>
            <w:tcW w:w="3548"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sz w:val="24"/>
              </w:rPr>
              <w:t xml:space="preserve">Треугольники </w:t>
            </w:r>
          </w:p>
        </w:tc>
        <w:tc>
          <w:tcPr>
            <w:tcW w:w="989"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sz w:val="24"/>
              </w:rPr>
              <w:t xml:space="preserve"> 22</w:t>
            </w:r>
          </w:p>
        </w:tc>
        <w:tc>
          <w:tcPr>
            <w:tcW w:w="1743"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sz w:val="24"/>
              </w:rPr>
              <w:t xml:space="preserve"> 1  </w:t>
            </w:r>
          </w:p>
        </w:tc>
        <w:tc>
          <w:tcPr>
            <w:tcW w:w="1829"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left="5" w:right="0" w:firstLine="0"/>
              <w:jc w:val="left"/>
            </w:pPr>
          </w:p>
        </w:tc>
        <w:tc>
          <w:tcPr>
            <w:tcW w:w="4630"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40" w:lineRule="auto"/>
              <w:ind w:left="5" w:right="41" w:firstLine="0"/>
              <w:jc w:val="left"/>
            </w:pPr>
            <w:r>
              <w:rPr>
                <w:sz w:val="24"/>
              </w:rPr>
              <w:t xml:space="preserve">Библиотека ЦОК </w:t>
            </w:r>
          </w:p>
          <w:p w:rsidR="00A11BCB" w:rsidRDefault="00311B3E">
            <w:pPr>
              <w:spacing w:after="0" w:line="259" w:lineRule="auto"/>
              <w:ind w:left="5" w:right="0" w:firstLine="0"/>
              <w:jc w:val="left"/>
            </w:pPr>
            <w:hyperlink r:id="rId13">
              <w:r w:rsidR="00A11BCB">
                <w:rPr>
                  <w:color w:val="0000FF"/>
                  <w:sz w:val="24"/>
                  <w:u w:val="single" w:color="0000FF"/>
                </w:rPr>
                <w:t>https://m.edsoo.ru</w:t>
              </w:r>
            </w:hyperlink>
          </w:p>
          <w:p w:rsidR="00A11BCB" w:rsidRDefault="00311B3E">
            <w:pPr>
              <w:spacing w:after="0" w:line="259" w:lineRule="auto"/>
              <w:ind w:left="5" w:right="0" w:firstLine="0"/>
              <w:jc w:val="left"/>
            </w:pPr>
            <w:hyperlink r:id="rId14">
              <w:r w:rsidR="00A11BCB">
                <w:rPr>
                  <w:color w:val="0000FF"/>
                  <w:sz w:val="24"/>
                  <w:u w:val="single" w:color="0000FF"/>
                </w:rPr>
                <w:t>/7f415e2e</w:t>
              </w:r>
            </w:hyperlink>
            <w:hyperlink r:id="rId15">
              <w:r w:rsidR="00A11BCB">
                <w:rPr>
                  <w:sz w:val="24"/>
                </w:rPr>
                <w:t xml:space="preserve"> </w:t>
              </w:r>
            </w:hyperlink>
          </w:p>
        </w:tc>
      </w:tr>
    </w:tbl>
    <w:p w:rsidR="0067484F" w:rsidRDefault="0067484F">
      <w:pPr>
        <w:spacing w:after="0" w:line="259" w:lineRule="auto"/>
        <w:ind w:left="-1700" w:right="538" w:firstLine="0"/>
        <w:jc w:val="left"/>
      </w:pPr>
    </w:p>
    <w:p w:rsidR="0067484F" w:rsidRDefault="0067484F">
      <w:pPr>
        <w:spacing w:after="0" w:line="259" w:lineRule="auto"/>
        <w:ind w:left="-1700" w:right="538" w:firstLine="0"/>
        <w:jc w:val="left"/>
      </w:pPr>
    </w:p>
    <w:tbl>
      <w:tblPr>
        <w:tblStyle w:val="TableGrid"/>
        <w:tblW w:w="13704" w:type="dxa"/>
        <w:tblInd w:w="-101" w:type="dxa"/>
        <w:tblCellMar>
          <w:top w:w="34" w:type="dxa"/>
          <w:left w:w="101" w:type="dxa"/>
          <w:right w:w="47" w:type="dxa"/>
        </w:tblCellMar>
        <w:tblLook w:val="04A0" w:firstRow="1" w:lastRow="0" w:firstColumn="1" w:lastColumn="0" w:noHBand="0" w:noVBand="1"/>
      </w:tblPr>
      <w:tblGrid>
        <w:gridCol w:w="965"/>
        <w:gridCol w:w="3548"/>
        <w:gridCol w:w="989"/>
        <w:gridCol w:w="1743"/>
        <w:gridCol w:w="1829"/>
        <w:gridCol w:w="4630"/>
      </w:tblGrid>
      <w:tr w:rsidR="00A11BCB" w:rsidTr="00A11BCB">
        <w:trPr>
          <w:trHeight w:val="1285"/>
        </w:trPr>
        <w:tc>
          <w:tcPr>
            <w:tcW w:w="965"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sz w:val="24"/>
              </w:rPr>
              <w:t xml:space="preserve">3 </w:t>
            </w:r>
          </w:p>
        </w:tc>
        <w:tc>
          <w:tcPr>
            <w:tcW w:w="3548"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sz w:val="24"/>
              </w:rPr>
              <w:t xml:space="preserve">Параллельные прямые, сумма углов треугольника </w:t>
            </w:r>
          </w:p>
        </w:tc>
        <w:tc>
          <w:tcPr>
            <w:tcW w:w="989"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sz w:val="24"/>
              </w:rPr>
              <w:t xml:space="preserve"> 14 </w:t>
            </w:r>
          </w:p>
        </w:tc>
        <w:tc>
          <w:tcPr>
            <w:tcW w:w="1743"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sz w:val="24"/>
              </w:rPr>
              <w:t xml:space="preserve"> 1</w:t>
            </w:r>
          </w:p>
        </w:tc>
        <w:tc>
          <w:tcPr>
            <w:tcW w:w="1829"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left="5" w:right="0" w:firstLine="0"/>
              <w:jc w:val="left"/>
            </w:pPr>
          </w:p>
        </w:tc>
        <w:tc>
          <w:tcPr>
            <w:tcW w:w="4630"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41" w:lineRule="auto"/>
              <w:ind w:left="5" w:right="47" w:firstLine="0"/>
              <w:jc w:val="left"/>
            </w:pPr>
            <w:r>
              <w:rPr>
                <w:sz w:val="24"/>
              </w:rPr>
              <w:t xml:space="preserve">Библиотека ЦОК </w:t>
            </w:r>
          </w:p>
          <w:p w:rsidR="00A11BCB" w:rsidRDefault="00311B3E">
            <w:pPr>
              <w:spacing w:after="0" w:line="259" w:lineRule="auto"/>
              <w:ind w:left="5" w:right="0" w:firstLine="0"/>
              <w:jc w:val="left"/>
            </w:pPr>
            <w:hyperlink r:id="rId16">
              <w:r w:rsidR="00A11BCB">
                <w:rPr>
                  <w:color w:val="0000FF"/>
                  <w:sz w:val="24"/>
                  <w:u w:val="single" w:color="0000FF"/>
                </w:rPr>
                <w:t>https://m.edsoo.ru</w:t>
              </w:r>
            </w:hyperlink>
          </w:p>
          <w:p w:rsidR="00A11BCB" w:rsidRDefault="00311B3E">
            <w:pPr>
              <w:spacing w:after="0" w:line="259" w:lineRule="auto"/>
              <w:ind w:left="5" w:right="0" w:firstLine="0"/>
              <w:jc w:val="left"/>
            </w:pPr>
            <w:hyperlink r:id="rId17">
              <w:r w:rsidR="00A11BCB">
                <w:rPr>
                  <w:color w:val="0000FF"/>
                  <w:sz w:val="24"/>
                  <w:u w:val="single" w:color="0000FF"/>
                </w:rPr>
                <w:t>/7f415e2e</w:t>
              </w:r>
            </w:hyperlink>
            <w:hyperlink r:id="rId18">
              <w:r w:rsidR="00A11BCB">
                <w:rPr>
                  <w:sz w:val="24"/>
                </w:rPr>
                <w:t xml:space="preserve"> </w:t>
              </w:r>
            </w:hyperlink>
          </w:p>
        </w:tc>
      </w:tr>
    </w:tbl>
    <w:p w:rsidR="0067484F" w:rsidRDefault="0067484F">
      <w:pPr>
        <w:spacing w:after="0" w:line="259" w:lineRule="auto"/>
        <w:ind w:left="-1700" w:right="538" w:firstLine="0"/>
        <w:jc w:val="left"/>
      </w:pPr>
    </w:p>
    <w:tbl>
      <w:tblPr>
        <w:tblStyle w:val="TableGrid"/>
        <w:tblW w:w="13704" w:type="dxa"/>
        <w:tblInd w:w="-101" w:type="dxa"/>
        <w:tblCellMar>
          <w:top w:w="34" w:type="dxa"/>
          <w:left w:w="101" w:type="dxa"/>
          <w:right w:w="52" w:type="dxa"/>
        </w:tblCellMar>
        <w:tblLook w:val="04A0" w:firstRow="1" w:lastRow="0" w:firstColumn="1" w:lastColumn="0" w:noHBand="0" w:noVBand="1"/>
      </w:tblPr>
      <w:tblGrid>
        <w:gridCol w:w="965"/>
        <w:gridCol w:w="3548"/>
        <w:gridCol w:w="989"/>
        <w:gridCol w:w="1743"/>
        <w:gridCol w:w="1829"/>
        <w:gridCol w:w="4630"/>
      </w:tblGrid>
      <w:tr w:rsidR="00A11BCB" w:rsidTr="00A11BCB">
        <w:trPr>
          <w:trHeight w:val="1002"/>
        </w:trPr>
        <w:tc>
          <w:tcPr>
            <w:tcW w:w="965"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sz w:val="24"/>
              </w:rPr>
              <w:lastRenderedPageBreak/>
              <w:t xml:space="preserve">4 </w:t>
            </w:r>
          </w:p>
        </w:tc>
        <w:tc>
          <w:tcPr>
            <w:tcW w:w="3548" w:type="dxa"/>
            <w:tcBorders>
              <w:top w:val="single" w:sz="4" w:space="0" w:color="000000"/>
              <w:left w:val="single" w:sz="4" w:space="0" w:color="000000"/>
              <w:bottom w:val="single" w:sz="4" w:space="0" w:color="000000"/>
              <w:right w:val="single" w:sz="4" w:space="0" w:color="000000"/>
            </w:tcBorders>
          </w:tcPr>
          <w:p w:rsidR="00A11BCB" w:rsidRDefault="00A11BCB">
            <w:pPr>
              <w:spacing w:after="25" w:line="259" w:lineRule="auto"/>
              <w:ind w:right="0" w:firstLine="0"/>
              <w:jc w:val="left"/>
            </w:pPr>
            <w:r>
              <w:rPr>
                <w:sz w:val="24"/>
              </w:rPr>
              <w:t xml:space="preserve">Окружность и круг. </w:t>
            </w:r>
          </w:p>
          <w:p w:rsidR="00A11BCB" w:rsidRDefault="00A11BCB">
            <w:pPr>
              <w:spacing w:after="0" w:line="259" w:lineRule="auto"/>
              <w:ind w:right="0" w:firstLine="0"/>
              <w:jc w:val="left"/>
            </w:pPr>
            <w:r>
              <w:rPr>
                <w:sz w:val="24"/>
              </w:rPr>
              <w:t xml:space="preserve">Геометрические построения </w:t>
            </w:r>
          </w:p>
        </w:tc>
        <w:tc>
          <w:tcPr>
            <w:tcW w:w="989"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sz w:val="24"/>
              </w:rPr>
              <w:t xml:space="preserve"> 13</w:t>
            </w:r>
          </w:p>
        </w:tc>
        <w:tc>
          <w:tcPr>
            <w:tcW w:w="1743"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sz w:val="24"/>
              </w:rPr>
              <w:t xml:space="preserve"> 1  </w:t>
            </w:r>
          </w:p>
        </w:tc>
        <w:tc>
          <w:tcPr>
            <w:tcW w:w="1829"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left="5" w:right="0" w:firstLine="0"/>
              <w:jc w:val="left"/>
            </w:pPr>
            <w:r>
              <w:rPr>
                <w:sz w:val="24"/>
              </w:rPr>
              <w:t xml:space="preserve"> </w:t>
            </w:r>
          </w:p>
        </w:tc>
        <w:tc>
          <w:tcPr>
            <w:tcW w:w="4630"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41" w:lineRule="auto"/>
              <w:ind w:left="5" w:right="41" w:firstLine="0"/>
              <w:jc w:val="left"/>
            </w:pPr>
            <w:r>
              <w:rPr>
                <w:sz w:val="24"/>
              </w:rPr>
              <w:t xml:space="preserve">Библиотека ЦОК </w:t>
            </w:r>
          </w:p>
          <w:p w:rsidR="00A11BCB" w:rsidRDefault="00311B3E">
            <w:pPr>
              <w:spacing w:after="0" w:line="259" w:lineRule="auto"/>
              <w:ind w:left="5" w:right="0" w:firstLine="0"/>
              <w:jc w:val="left"/>
            </w:pPr>
            <w:hyperlink r:id="rId19">
              <w:r w:rsidR="00A11BCB">
                <w:rPr>
                  <w:color w:val="0000FF"/>
                  <w:sz w:val="24"/>
                  <w:u w:val="single" w:color="0000FF"/>
                </w:rPr>
                <w:t>https://m.edsoo.ru</w:t>
              </w:r>
            </w:hyperlink>
          </w:p>
          <w:p w:rsidR="00A11BCB" w:rsidRDefault="00311B3E">
            <w:pPr>
              <w:spacing w:after="0" w:line="259" w:lineRule="auto"/>
              <w:ind w:left="5" w:right="0" w:firstLine="0"/>
              <w:jc w:val="left"/>
            </w:pPr>
            <w:hyperlink r:id="rId20">
              <w:r w:rsidR="00A11BCB">
                <w:rPr>
                  <w:color w:val="0000FF"/>
                  <w:sz w:val="24"/>
                  <w:u w:val="single" w:color="0000FF"/>
                </w:rPr>
                <w:t>/7f415e2e</w:t>
              </w:r>
            </w:hyperlink>
            <w:hyperlink r:id="rId21">
              <w:r w:rsidR="00A11BCB">
                <w:rPr>
                  <w:sz w:val="24"/>
                </w:rPr>
                <w:t xml:space="preserve"> </w:t>
              </w:r>
            </w:hyperlink>
          </w:p>
        </w:tc>
      </w:tr>
    </w:tbl>
    <w:p w:rsidR="0067484F" w:rsidRDefault="0067484F">
      <w:pPr>
        <w:spacing w:after="0" w:line="259" w:lineRule="auto"/>
        <w:ind w:left="-1700" w:right="538" w:firstLine="0"/>
        <w:jc w:val="left"/>
      </w:pPr>
    </w:p>
    <w:tbl>
      <w:tblPr>
        <w:tblStyle w:val="TableGrid"/>
        <w:tblW w:w="13704" w:type="dxa"/>
        <w:tblInd w:w="-101" w:type="dxa"/>
        <w:tblCellMar>
          <w:top w:w="39" w:type="dxa"/>
          <w:left w:w="101" w:type="dxa"/>
          <w:right w:w="62" w:type="dxa"/>
        </w:tblCellMar>
        <w:tblLook w:val="04A0" w:firstRow="1" w:lastRow="0" w:firstColumn="1" w:lastColumn="0" w:noHBand="0" w:noVBand="1"/>
      </w:tblPr>
      <w:tblGrid>
        <w:gridCol w:w="964"/>
        <w:gridCol w:w="3549"/>
        <w:gridCol w:w="989"/>
        <w:gridCol w:w="1743"/>
        <w:gridCol w:w="1829"/>
        <w:gridCol w:w="4630"/>
      </w:tblGrid>
      <w:tr w:rsidR="00A11BCB" w:rsidTr="00A11BCB">
        <w:trPr>
          <w:trHeight w:val="1167"/>
        </w:trPr>
        <w:tc>
          <w:tcPr>
            <w:tcW w:w="964"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sz w:val="24"/>
              </w:rPr>
              <w:t xml:space="preserve">5 </w:t>
            </w:r>
          </w:p>
        </w:tc>
        <w:tc>
          <w:tcPr>
            <w:tcW w:w="3549"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sz w:val="24"/>
              </w:rPr>
              <w:t xml:space="preserve">Повторение, обобщение знаний </w:t>
            </w:r>
          </w:p>
        </w:tc>
        <w:tc>
          <w:tcPr>
            <w:tcW w:w="989"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sz w:val="24"/>
              </w:rPr>
              <w:t xml:space="preserve"> 5</w:t>
            </w:r>
          </w:p>
        </w:tc>
        <w:tc>
          <w:tcPr>
            <w:tcW w:w="1743"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sz w:val="24"/>
              </w:rPr>
              <w:t xml:space="preserve"> 1</w:t>
            </w:r>
          </w:p>
        </w:tc>
        <w:tc>
          <w:tcPr>
            <w:tcW w:w="1829"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left="5" w:right="0" w:firstLine="0"/>
              <w:jc w:val="left"/>
            </w:pPr>
            <w:r>
              <w:rPr>
                <w:sz w:val="24"/>
              </w:rPr>
              <w:t xml:space="preserve"> </w:t>
            </w:r>
          </w:p>
        </w:tc>
        <w:tc>
          <w:tcPr>
            <w:tcW w:w="4630" w:type="dxa"/>
            <w:tcBorders>
              <w:top w:val="single" w:sz="4" w:space="0" w:color="000000"/>
              <w:left w:val="single" w:sz="4" w:space="0" w:color="000000"/>
              <w:bottom w:val="single" w:sz="4" w:space="0" w:color="000000"/>
              <w:right w:val="single" w:sz="4" w:space="0" w:color="000000"/>
            </w:tcBorders>
          </w:tcPr>
          <w:p w:rsidR="00A11BCB" w:rsidRDefault="00A11BCB">
            <w:pPr>
              <w:spacing w:line="236" w:lineRule="auto"/>
              <w:ind w:left="5" w:right="32" w:firstLine="0"/>
              <w:jc w:val="left"/>
            </w:pPr>
            <w:r>
              <w:rPr>
                <w:sz w:val="24"/>
              </w:rPr>
              <w:t xml:space="preserve">Библиотека ЦОК </w:t>
            </w:r>
          </w:p>
          <w:p w:rsidR="00A11BCB" w:rsidRDefault="00311B3E">
            <w:pPr>
              <w:spacing w:after="0" w:line="259" w:lineRule="auto"/>
              <w:ind w:left="5" w:right="0" w:firstLine="0"/>
              <w:jc w:val="left"/>
            </w:pPr>
            <w:hyperlink r:id="rId22">
              <w:r w:rsidR="00A11BCB">
                <w:rPr>
                  <w:color w:val="0000FF"/>
                  <w:sz w:val="24"/>
                  <w:u w:val="single" w:color="0000FF"/>
                </w:rPr>
                <w:t xml:space="preserve">https://m.edsoo.ru </w:t>
              </w:r>
            </w:hyperlink>
            <w:hyperlink r:id="rId23">
              <w:r w:rsidR="00A11BCB">
                <w:rPr>
                  <w:color w:val="0000FF"/>
                  <w:sz w:val="24"/>
                  <w:u w:val="single" w:color="0000FF"/>
                </w:rPr>
                <w:t>/7f415e2e</w:t>
              </w:r>
            </w:hyperlink>
            <w:hyperlink r:id="rId24">
              <w:r w:rsidR="00A11BCB">
                <w:rPr>
                  <w:sz w:val="24"/>
                </w:rPr>
                <w:t xml:space="preserve"> </w:t>
              </w:r>
            </w:hyperlink>
          </w:p>
        </w:tc>
      </w:tr>
      <w:tr w:rsidR="00A11BCB" w:rsidTr="00A11BCB">
        <w:trPr>
          <w:trHeight w:val="594"/>
        </w:trPr>
        <w:tc>
          <w:tcPr>
            <w:tcW w:w="4513" w:type="dxa"/>
            <w:gridSpan w:val="2"/>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b/>
                <w:sz w:val="24"/>
              </w:rPr>
              <w:t xml:space="preserve">ОБЩЕЕ КОЛИЧЕСТВО ЧАСОВ ПО ПРОГРАММЕ </w:t>
            </w:r>
          </w:p>
        </w:tc>
        <w:tc>
          <w:tcPr>
            <w:tcW w:w="989"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b/>
                <w:sz w:val="24"/>
              </w:rPr>
              <w:t xml:space="preserve"> 68  </w:t>
            </w:r>
          </w:p>
        </w:tc>
        <w:tc>
          <w:tcPr>
            <w:tcW w:w="1743"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b/>
                <w:sz w:val="24"/>
              </w:rPr>
              <w:t xml:space="preserve"> 5 </w:t>
            </w:r>
          </w:p>
        </w:tc>
        <w:tc>
          <w:tcPr>
            <w:tcW w:w="1829" w:type="dxa"/>
            <w:tcBorders>
              <w:top w:val="single" w:sz="4" w:space="0" w:color="000000"/>
              <w:left w:val="single" w:sz="4" w:space="0" w:color="000000"/>
              <w:bottom w:val="single" w:sz="4" w:space="0" w:color="000000"/>
              <w:right w:val="single" w:sz="4" w:space="0" w:color="000000"/>
            </w:tcBorders>
          </w:tcPr>
          <w:p w:rsidR="00A11BCB" w:rsidRDefault="004B71DE">
            <w:pPr>
              <w:spacing w:after="0" w:line="259" w:lineRule="auto"/>
              <w:ind w:left="5" w:right="0" w:firstLine="0"/>
              <w:jc w:val="left"/>
            </w:pPr>
            <w:r>
              <w:rPr>
                <w:b/>
                <w:sz w:val="24"/>
              </w:rPr>
              <w:t xml:space="preserve"> </w:t>
            </w:r>
          </w:p>
        </w:tc>
        <w:tc>
          <w:tcPr>
            <w:tcW w:w="4630"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left="5" w:right="0" w:firstLine="0"/>
              <w:jc w:val="left"/>
            </w:pPr>
            <w:r>
              <w:rPr>
                <w:b/>
                <w:sz w:val="24"/>
              </w:rPr>
              <w:t xml:space="preserve"> </w:t>
            </w:r>
          </w:p>
        </w:tc>
      </w:tr>
    </w:tbl>
    <w:p w:rsidR="004B71DE" w:rsidRDefault="004B71DE">
      <w:pPr>
        <w:pStyle w:val="1"/>
        <w:ind w:left="115" w:right="39"/>
      </w:pPr>
    </w:p>
    <w:p w:rsidR="0067484F" w:rsidRDefault="00965474">
      <w:pPr>
        <w:pStyle w:val="1"/>
        <w:ind w:left="115" w:right="39"/>
      </w:pPr>
      <w:r>
        <w:t xml:space="preserve">8 КЛАСС </w:t>
      </w:r>
      <w:r>
        <w:rPr>
          <w:rFonts w:ascii="Calibri" w:eastAsia="Calibri" w:hAnsi="Calibri" w:cs="Calibri"/>
          <w:b w:val="0"/>
          <w:sz w:val="22"/>
        </w:rPr>
        <w:t xml:space="preserve"> </w:t>
      </w:r>
    </w:p>
    <w:tbl>
      <w:tblPr>
        <w:tblStyle w:val="TableGrid"/>
        <w:tblW w:w="13704" w:type="dxa"/>
        <w:tblInd w:w="-101" w:type="dxa"/>
        <w:tblCellMar>
          <w:top w:w="107" w:type="dxa"/>
          <w:left w:w="101" w:type="dxa"/>
          <w:right w:w="48" w:type="dxa"/>
        </w:tblCellMar>
        <w:tblLook w:val="04A0" w:firstRow="1" w:lastRow="0" w:firstColumn="1" w:lastColumn="0" w:noHBand="0" w:noVBand="1"/>
      </w:tblPr>
      <w:tblGrid>
        <w:gridCol w:w="1043"/>
        <w:gridCol w:w="3663"/>
        <w:gridCol w:w="1003"/>
        <w:gridCol w:w="1844"/>
        <w:gridCol w:w="1911"/>
        <w:gridCol w:w="4240"/>
      </w:tblGrid>
      <w:tr w:rsidR="00A11BCB" w:rsidTr="00A11BCB">
        <w:trPr>
          <w:trHeight w:val="380"/>
        </w:trPr>
        <w:tc>
          <w:tcPr>
            <w:tcW w:w="1043" w:type="dxa"/>
            <w:vMerge w:val="restart"/>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14" w:line="259" w:lineRule="auto"/>
              <w:ind w:right="113" w:firstLine="0"/>
              <w:jc w:val="right"/>
            </w:pPr>
            <w:r>
              <w:rPr>
                <w:b/>
                <w:sz w:val="24"/>
              </w:rPr>
              <w:t xml:space="preserve">№ п/п </w:t>
            </w:r>
            <w:r>
              <w:rPr>
                <w:rFonts w:ascii="Calibri" w:eastAsia="Calibri" w:hAnsi="Calibri" w:cs="Calibri"/>
                <w:sz w:val="22"/>
              </w:rPr>
              <w:t xml:space="preserve"> </w:t>
            </w:r>
          </w:p>
          <w:p w:rsidR="00A11BCB" w:rsidRDefault="00A11BCB">
            <w:pPr>
              <w:spacing w:after="0" w:line="259" w:lineRule="auto"/>
              <w:ind w:left="134" w:right="0" w:firstLine="0"/>
              <w:jc w:val="left"/>
            </w:pPr>
            <w:r>
              <w:rPr>
                <w:rFonts w:ascii="Calibri" w:eastAsia="Calibri" w:hAnsi="Calibri" w:cs="Calibri"/>
                <w:sz w:val="22"/>
              </w:rPr>
              <w:t xml:space="preserve"> </w:t>
            </w:r>
          </w:p>
        </w:tc>
        <w:tc>
          <w:tcPr>
            <w:tcW w:w="3663" w:type="dxa"/>
            <w:vMerge w:val="restart"/>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76" w:lineRule="auto"/>
              <w:ind w:left="134" w:right="0"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A11BCB" w:rsidRDefault="00A11BCB">
            <w:pPr>
              <w:spacing w:after="0" w:line="259" w:lineRule="auto"/>
              <w:ind w:left="134" w:right="0" w:firstLine="0"/>
              <w:jc w:val="left"/>
            </w:pPr>
            <w:r>
              <w:rPr>
                <w:rFonts w:ascii="Calibri" w:eastAsia="Calibri" w:hAnsi="Calibri" w:cs="Calibri"/>
                <w:sz w:val="22"/>
              </w:rPr>
              <w:t xml:space="preserve"> </w:t>
            </w:r>
          </w:p>
        </w:tc>
        <w:tc>
          <w:tcPr>
            <w:tcW w:w="4758" w:type="dxa"/>
            <w:gridSpan w:val="3"/>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b/>
                <w:sz w:val="24"/>
              </w:rPr>
              <w:t>Количество часов</w:t>
            </w:r>
            <w:r>
              <w:rPr>
                <w:rFonts w:ascii="Calibri" w:eastAsia="Calibri" w:hAnsi="Calibri" w:cs="Calibri"/>
                <w:sz w:val="22"/>
              </w:rPr>
              <w:t xml:space="preserve"> </w:t>
            </w:r>
          </w:p>
        </w:tc>
        <w:tc>
          <w:tcPr>
            <w:tcW w:w="4240" w:type="dxa"/>
            <w:vMerge w:val="restart"/>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2" w:line="274" w:lineRule="auto"/>
              <w:ind w:left="134" w:right="0" w:firstLine="0"/>
              <w:jc w:val="left"/>
            </w:pPr>
            <w:r>
              <w:rPr>
                <w:b/>
                <w:sz w:val="24"/>
              </w:rPr>
              <w:t xml:space="preserve">Электронные (цифровые) </w:t>
            </w:r>
            <w:proofErr w:type="spellStart"/>
            <w:r>
              <w:rPr>
                <w:b/>
                <w:sz w:val="24"/>
              </w:rPr>
              <w:t>образовательн</w:t>
            </w:r>
            <w:proofErr w:type="spellEnd"/>
            <w:r>
              <w:rPr>
                <w:b/>
                <w:sz w:val="24"/>
              </w:rPr>
              <w:t xml:space="preserve"> </w:t>
            </w:r>
            <w:proofErr w:type="spellStart"/>
            <w:r>
              <w:rPr>
                <w:b/>
                <w:sz w:val="24"/>
              </w:rPr>
              <w:t>ые</w:t>
            </w:r>
            <w:proofErr w:type="spellEnd"/>
            <w:r>
              <w:rPr>
                <w:b/>
                <w:sz w:val="24"/>
              </w:rPr>
              <w:t xml:space="preserve"> ресурсы </w:t>
            </w:r>
            <w:r>
              <w:rPr>
                <w:rFonts w:ascii="Calibri" w:eastAsia="Calibri" w:hAnsi="Calibri" w:cs="Calibri"/>
                <w:sz w:val="22"/>
              </w:rPr>
              <w:t xml:space="preserve"> </w:t>
            </w:r>
          </w:p>
          <w:p w:rsidR="00A11BCB" w:rsidRDefault="00A11BCB">
            <w:pPr>
              <w:spacing w:after="0" w:line="259" w:lineRule="auto"/>
              <w:ind w:left="134" w:right="0" w:firstLine="0"/>
              <w:jc w:val="left"/>
            </w:pPr>
            <w:r>
              <w:rPr>
                <w:rFonts w:ascii="Calibri" w:eastAsia="Calibri" w:hAnsi="Calibri" w:cs="Calibri"/>
                <w:sz w:val="22"/>
              </w:rPr>
              <w:t xml:space="preserve"> </w:t>
            </w:r>
          </w:p>
        </w:tc>
      </w:tr>
      <w:tr w:rsidR="00A11BCB" w:rsidTr="00A11BCB">
        <w:trPr>
          <w:trHeight w:val="1916"/>
        </w:trPr>
        <w:tc>
          <w:tcPr>
            <w:tcW w:w="0" w:type="auto"/>
            <w:vMerge/>
            <w:tcBorders>
              <w:top w:val="nil"/>
              <w:left w:val="single" w:sz="4" w:space="0" w:color="000000"/>
              <w:bottom w:val="single" w:sz="4" w:space="0" w:color="000000"/>
              <w:right w:val="single" w:sz="4" w:space="0" w:color="000000"/>
            </w:tcBorders>
          </w:tcPr>
          <w:p w:rsidR="00A11BCB" w:rsidRDefault="00A11BC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A11BCB" w:rsidRDefault="00A11BCB">
            <w:pPr>
              <w:spacing w:after="160" w:line="259" w:lineRule="auto"/>
              <w:ind w:right="0" w:firstLine="0"/>
              <w:jc w:val="left"/>
            </w:pPr>
          </w:p>
        </w:tc>
        <w:tc>
          <w:tcPr>
            <w:tcW w:w="1003"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14" w:line="259" w:lineRule="auto"/>
              <w:ind w:right="116" w:firstLine="0"/>
              <w:jc w:val="right"/>
            </w:pPr>
            <w:r>
              <w:rPr>
                <w:b/>
                <w:sz w:val="24"/>
              </w:rPr>
              <w:t xml:space="preserve">Всего </w:t>
            </w:r>
            <w:r>
              <w:rPr>
                <w:rFonts w:ascii="Calibri" w:eastAsia="Calibri" w:hAnsi="Calibri" w:cs="Calibri"/>
                <w:sz w:val="22"/>
              </w:rPr>
              <w:t xml:space="preserve"> </w:t>
            </w:r>
          </w:p>
          <w:p w:rsidR="00A11BCB" w:rsidRDefault="00A11BCB">
            <w:pPr>
              <w:spacing w:after="0" w:line="259" w:lineRule="auto"/>
              <w:ind w:left="134" w:right="0" w:firstLine="0"/>
              <w:jc w:val="left"/>
            </w:pPr>
            <w:r>
              <w:rPr>
                <w:rFonts w:ascii="Calibri" w:eastAsia="Calibri" w:hAnsi="Calibri" w:cs="Calibri"/>
                <w:sz w:val="22"/>
              </w:rPr>
              <w:t xml:space="preserve"> </w:t>
            </w:r>
          </w:p>
        </w:tc>
        <w:tc>
          <w:tcPr>
            <w:tcW w:w="1844"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80" w:lineRule="auto"/>
              <w:ind w:left="135" w:right="0" w:firstLine="0"/>
              <w:jc w:val="left"/>
            </w:pPr>
            <w:r>
              <w:rPr>
                <w:b/>
                <w:sz w:val="24"/>
              </w:rPr>
              <w:t xml:space="preserve">Контрольные работы </w:t>
            </w:r>
            <w:r>
              <w:rPr>
                <w:rFonts w:ascii="Calibri" w:eastAsia="Calibri" w:hAnsi="Calibri" w:cs="Calibri"/>
                <w:sz w:val="22"/>
              </w:rPr>
              <w:t xml:space="preserve"> </w:t>
            </w:r>
          </w:p>
          <w:p w:rsidR="00A11BCB" w:rsidRDefault="00A11BCB">
            <w:pPr>
              <w:spacing w:after="0" w:line="259" w:lineRule="auto"/>
              <w:ind w:left="135" w:right="0" w:firstLine="0"/>
              <w:jc w:val="left"/>
            </w:pPr>
            <w:r>
              <w:rPr>
                <w:rFonts w:ascii="Calibri" w:eastAsia="Calibri" w:hAnsi="Calibri" w:cs="Calibri"/>
                <w:sz w:val="22"/>
              </w:rPr>
              <w:t xml:space="preserve"> </w:t>
            </w:r>
          </w:p>
        </w:tc>
        <w:tc>
          <w:tcPr>
            <w:tcW w:w="1911"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80" w:lineRule="auto"/>
              <w:ind w:left="135" w:right="0" w:firstLine="0"/>
              <w:jc w:val="left"/>
            </w:pPr>
            <w:r>
              <w:rPr>
                <w:b/>
                <w:sz w:val="24"/>
              </w:rPr>
              <w:t xml:space="preserve">Практические работы </w:t>
            </w:r>
            <w:r>
              <w:rPr>
                <w:rFonts w:ascii="Calibri" w:eastAsia="Calibri" w:hAnsi="Calibri" w:cs="Calibri"/>
                <w:sz w:val="22"/>
              </w:rPr>
              <w:t xml:space="preserve"> </w:t>
            </w:r>
          </w:p>
          <w:p w:rsidR="00A11BCB" w:rsidRDefault="00A11BCB">
            <w:pPr>
              <w:spacing w:after="0" w:line="259" w:lineRule="auto"/>
              <w:ind w:left="135" w:right="0" w:firstLine="0"/>
              <w:jc w:val="left"/>
            </w:pPr>
            <w:r>
              <w:rPr>
                <w:rFonts w:ascii="Calibri" w:eastAsia="Calibri" w:hAnsi="Calibri" w:cs="Calibri"/>
                <w:sz w:val="22"/>
              </w:rPr>
              <w:t xml:space="preserve"> </w:t>
            </w:r>
          </w:p>
        </w:tc>
        <w:tc>
          <w:tcPr>
            <w:tcW w:w="4240" w:type="dxa"/>
            <w:vMerge/>
            <w:tcBorders>
              <w:top w:val="nil"/>
              <w:left w:val="single" w:sz="4" w:space="0" w:color="000000"/>
              <w:bottom w:val="single" w:sz="4" w:space="0" w:color="000000"/>
              <w:right w:val="single" w:sz="4" w:space="0" w:color="000000"/>
            </w:tcBorders>
          </w:tcPr>
          <w:p w:rsidR="00A11BCB" w:rsidRDefault="00A11BCB">
            <w:pPr>
              <w:spacing w:after="160" w:line="259" w:lineRule="auto"/>
              <w:ind w:right="0" w:firstLine="0"/>
              <w:jc w:val="left"/>
            </w:pPr>
          </w:p>
        </w:tc>
      </w:tr>
      <w:tr w:rsidR="00A11BCB" w:rsidTr="004B71DE">
        <w:trPr>
          <w:trHeight w:val="2629"/>
        </w:trPr>
        <w:tc>
          <w:tcPr>
            <w:tcW w:w="1043"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right="0" w:firstLine="0"/>
              <w:jc w:val="left"/>
            </w:pPr>
            <w:r>
              <w:rPr>
                <w:sz w:val="24"/>
              </w:rPr>
              <w:t>1</w:t>
            </w:r>
            <w:r>
              <w:rPr>
                <w:rFonts w:ascii="Calibri" w:eastAsia="Calibri" w:hAnsi="Calibri" w:cs="Calibri"/>
                <w:sz w:val="22"/>
              </w:rPr>
              <w:t xml:space="preserve"> </w:t>
            </w:r>
          </w:p>
        </w:tc>
        <w:tc>
          <w:tcPr>
            <w:tcW w:w="3663"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134" w:right="0" w:firstLine="0"/>
              <w:jc w:val="left"/>
            </w:pPr>
            <w:r>
              <w:rPr>
                <w:sz w:val="24"/>
              </w:rPr>
              <w:t>Четырёхугольники</w:t>
            </w:r>
            <w:r>
              <w:rPr>
                <w:rFonts w:ascii="Calibri" w:eastAsia="Calibri" w:hAnsi="Calibri" w:cs="Calibri"/>
                <w:sz w:val="22"/>
              </w:rPr>
              <w:t xml:space="preserve"> </w:t>
            </w:r>
          </w:p>
        </w:tc>
        <w:tc>
          <w:tcPr>
            <w:tcW w:w="1003" w:type="dxa"/>
            <w:tcBorders>
              <w:top w:val="single" w:sz="4" w:space="0" w:color="000000"/>
              <w:left w:val="single" w:sz="4" w:space="0" w:color="000000"/>
              <w:bottom w:val="single" w:sz="4" w:space="0" w:color="000000"/>
              <w:right w:val="single" w:sz="4" w:space="0" w:color="000000"/>
            </w:tcBorders>
            <w:vAlign w:val="center"/>
          </w:tcPr>
          <w:p w:rsidR="00A11BCB" w:rsidRDefault="004B71DE">
            <w:pPr>
              <w:spacing w:after="0" w:line="259" w:lineRule="auto"/>
              <w:ind w:left="81" w:right="0" w:firstLine="0"/>
              <w:jc w:val="center"/>
            </w:pPr>
            <w:r>
              <w:rPr>
                <w:sz w:val="24"/>
              </w:rPr>
              <w:t xml:space="preserve"> 19</w:t>
            </w:r>
            <w:r w:rsidR="00A11BCB">
              <w:rPr>
                <w:rFonts w:ascii="Calibri" w:eastAsia="Calibri" w:hAnsi="Calibri" w:cs="Calibri"/>
                <w:sz w:val="22"/>
              </w:rPr>
              <w:t xml:space="preserve"> </w:t>
            </w:r>
          </w:p>
        </w:tc>
        <w:tc>
          <w:tcPr>
            <w:tcW w:w="1844"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72" w:right="0" w:firstLine="0"/>
              <w:jc w:val="center"/>
            </w:pPr>
            <w:r>
              <w:rPr>
                <w:sz w:val="24"/>
              </w:rPr>
              <w:t xml:space="preserve"> 1 </w:t>
            </w:r>
            <w:r>
              <w:rPr>
                <w:rFonts w:ascii="Calibri" w:eastAsia="Calibri" w:hAnsi="Calibri" w:cs="Calibri"/>
                <w:sz w:val="22"/>
              </w:rPr>
              <w:t xml:space="preserve"> </w:t>
            </w:r>
          </w:p>
        </w:tc>
        <w:tc>
          <w:tcPr>
            <w:tcW w:w="1911"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78" w:right="0" w:firstLine="0"/>
              <w:jc w:val="center"/>
            </w:pPr>
          </w:p>
        </w:tc>
        <w:tc>
          <w:tcPr>
            <w:tcW w:w="4240"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2" w:line="259" w:lineRule="auto"/>
              <w:ind w:left="134" w:right="0" w:firstLine="0"/>
              <w:jc w:val="left"/>
            </w:pPr>
            <w:r>
              <w:rPr>
                <w:sz w:val="24"/>
              </w:rPr>
              <w:t xml:space="preserve">Библиотека ЦОК </w:t>
            </w:r>
          </w:p>
          <w:p w:rsidR="00A11BCB" w:rsidRDefault="00311B3E">
            <w:pPr>
              <w:spacing w:after="0" w:line="259" w:lineRule="auto"/>
              <w:ind w:left="134" w:right="0" w:firstLine="0"/>
              <w:jc w:val="left"/>
            </w:pPr>
            <w:hyperlink r:id="rId25">
              <w:r w:rsidR="00A11BCB">
                <w:rPr>
                  <w:color w:val="0000FF"/>
                  <w:sz w:val="22"/>
                  <w:u w:val="single" w:color="0000FF"/>
                </w:rPr>
                <w:t xml:space="preserve">https://m.edsoo.ru/7 </w:t>
              </w:r>
            </w:hyperlink>
            <w:hyperlink r:id="rId26">
              <w:r w:rsidR="00A11BCB">
                <w:rPr>
                  <w:color w:val="0000FF"/>
                  <w:sz w:val="22"/>
                  <w:u w:val="single" w:color="0000FF"/>
                </w:rPr>
                <w:t>f417e18</w:t>
              </w:r>
            </w:hyperlink>
            <w:hyperlink r:id="rId27">
              <w:r w:rsidR="00A11BCB">
                <w:rPr>
                  <w:rFonts w:ascii="Calibri" w:eastAsia="Calibri" w:hAnsi="Calibri" w:cs="Calibri"/>
                  <w:sz w:val="22"/>
                </w:rPr>
                <w:t xml:space="preserve"> </w:t>
              </w:r>
            </w:hyperlink>
          </w:p>
        </w:tc>
      </w:tr>
    </w:tbl>
    <w:p w:rsidR="0067484F" w:rsidRDefault="0067484F">
      <w:pPr>
        <w:spacing w:after="0" w:line="259" w:lineRule="auto"/>
        <w:ind w:left="-1700" w:right="15120" w:firstLine="0"/>
        <w:jc w:val="left"/>
      </w:pPr>
    </w:p>
    <w:tbl>
      <w:tblPr>
        <w:tblStyle w:val="TableGrid"/>
        <w:tblW w:w="13704" w:type="dxa"/>
        <w:tblInd w:w="-101" w:type="dxa"/>
        <w:tblCellMar>
          <w:top w:w="107" w:type="dxa"/>
          <w:left w:w="101" w:type="dxa"/>
          <w:right w:w="47" w:type="dxa"/>
        </w:tblCellMar>
        <w:tblLook w:val="04A0" w:firstRow="1" w:lastRow="0" w:firstColumn="1" w:lastColumn="0" w:noHBand="0" w:noVBand="1"/>
      </w:tblPr>
      <w:tblGrid>
        <w:gridCol w:w="1043"/>
        <w:gridCol w:w="3663"/>
        <w:gridCol w:w="1003"/>
        <w:gridCol w:w="1844"/>
        <w:gridCol w:w="1911"/>
        <w:gridCol w:w="4240"/>
      </w:tblGrid>
      <w:tr w:rsidR="00A11BCB" w:rsidTr="00A11BCB">
        <w:trPr>
          <w:trHeight w:val="3338"/>
        </w:trPr>
        <w:tc>
          <w:tcPr>
            <w:tcW w:w="1043"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right="0" w:firstLine="0"/>
              <w:jc w:val="left"/>
            </w:pPr>
            <w:r>
              <w:rPr>
                <w:sz w:val="24"/>
              </w:rPr>
              <w:t>2</w:t>
            </w:r>
            <w:r>
              <w:rPr>
                <w:rFonts w:ascii="Calibri" w:eastAsia="Calibri" w:hAnsi="Calibri" w:cs="Calibri"/>
                <w:sz w:val="22"/>
              </w:rPr>
              <w:t xml:space="preserve"> </w:t>
            </w:r>
          </w:p>
        </w:tc>
        <w:tc>
          <w:tcPr>
            <w:tcW w:w="3663"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134" w:right="0" w:firstLine="0"/>
              <w:jc w:val="left"/>
            </w:pPr>
            <w:r>
              <w:rPr>
                <w:sz w:val="24"/>
              </w:rPr>
              <w:t>Теорема Фалеса и теорема о пропорциональных отрезках, подобные треугольники</w:t>
            </w:r>
            <w:r>
              <w:rPr>
                <w:rFonts w:ascii="Calibri" w:eastAsia="Calibri" w:hAnsi="Calibri" w:cs="Calibri"/>
                <w:sz w:val="22"/>
              </w:rPr>
              <w:t xml:space="preserve"> </w:t>
            </w:r>
          </w:p>
        </w:tc>
        <w:tc>
          <w:tcPr>
            <w:tcW w:w="1003" w:type="dxa"/>
            <w:tcBorders>
              <w:top w:val="single" w:sz="4" w:space="0" w:color="000000"/>
              <w:left w:val="single" w:sz="4" w:space="0" w:color="000000"/>
              <w:bottom w:val="single" w:sz="4" w:space="0" w:color="000000"/>
              <w:right w:val="single" w:sz="4" w:space="0" w:color="000000"/>
            </w:tcBorders>
            <w:vAlign w:val="center"/>
          </w:tcPr>
          <w:p w:rsidR="00A11BCB" w:rsidRDefault="004B71DE">
            <w:pPr>
              <w:spacing w:after="0" w:line="259" w:lineRule="auto"/>
              <w:ind w:left="80" w:right="0" w:firstLine="0"/>
              <w:jc w:val="center"/>
            </w:pPr>
            <w:r>
              <w:rPr>
                <w:sz w:val="24"/>
              </w:rPr>
              <w:t xml:space="preserve"> 10</w:t>
            </w:r>
            <w:r w:rsidR="00A11BCB">
              <w:rPr>
                <w:rFonts w:ascii="Calibri" w:eastAsia="Calibri" w:hAnsi="Calibri" w:cs="Calibri"/>
                <w:sz w:val="22"/>
              </w:rPr>
              <w:t xml:space="preserve"> </w:t>
            </w:r>
          </w:p>
        </w:tc>
        <w:tc>
          <w:tcPr>
            <w:tcW w:w="1844"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71" w:right="0" w:firstLine="0"/>
              <w:jc w:val="center"/>
            </w:pPr>
            <w:r>
              <w:rPr>
                <w:sz w:val="24"/>
              </w:rPr>
              <w:t xml:space="preserve"> 1 </w:t>
            </w:r>
            <w:r>
              <w:rPr>
                <w:rFonts w:ascii="Calibri" w:eastAsia="Calibri" w:hAnsi="Calibri" w:cs="Calibri"/>
                <w:sz w:val="22"/>
              </w:rPr>
              <w:t xml:space="preserve"> </w:t>
            </w:r>
          </w:p>
        </w:tc>
        <w:tc>
          <w:tcPr>
            <w:tcW w:w="1911"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120" w:right="0" w:firstLine="0"/>
              <w:jc w:val="center"/>
            </w:pPr>
            <w:r>
              <w:rPr>
                <w:rFonts w:ascii="Calibri" w:eastAsia="Calibri" w:hAnsi="Calibri" w:cs="Calibri"/>
                <w:sz w:val="22"/>
              </w:rPr>
              <w:t xml:space="preserve"> </w:t>
            </w:r>
          </w:p>
        </w:tc>
        <w:tc>
          <w:tcPr>
            <w:tcW w:w="4240"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2" w:line="259" w:lineRule="auto"/>
              <w:ind w:left="134" w:right="0" w:firstLine="0"/>
              <w:jc w:val="left"/>
            </w:pPr>
            <w:r>
              <w:rPr>
                <w:sz w:val="24"/>
              </w:rPr>
              <w:t xml:space="preserve">Библиотека ЦОК </w:t>
            </w:r>
          </w:p>
          <w:p w:rsidR="00A11BCB" w:rsidRDefault="00311B3E">
            <w:pPr>
              <w:spacing w:after="0" w:line="259" w:lineRule="auto"/>
              <w:ind w:left="134" w:right="0" w:firstLine="0"/>
              <w:jc w:val="left"/>
            </w:pPr>
            <w:hyperlink r:id="rId28">
              <w:r w:rsidR="00A11BCB">
                <w:rPr>
                  <w:color w:val="0000FF"/>
                  <w:sz w:val="22"/>
                  <w:u w:val="single" w:color="0000FF"/>
                </w:rPr>
                <w:t xml:space="preserve">https://m.edsoo.ru/7 </w:t>
              </w:r>
            </w:hyperlink>
            <w:hyperlink r:id="rId29">
              <w:r w:rsidR="00A11BCB">
                <w:rPr>
                  <w:color w:val="0000FF"/>
                  <w:sz w:val="22"/>
                  <w:u w:val="single" w:color="0000FF"/>
                </w:rPr>
                <w:t>f417e18</w:t>
              </w:r>
            </w:hyperlink>
            <w:hyperlink r:id="rId30">
              <w:r w:rsidR="00A11BCB">
                <w:rPr>
                  <w:rFonts w:ascii="Calibri" w:eastAsia="Calibri" w:hAnsi="Calibri" w:cs="Calibri"/>
                  <w:sz w:val="22"/>
                </w:rPr>
                <w:t xml:space="preserve"> </w:t>
              </w:r>
            </w:hyperlink>
          </w:p>
        </w:tc>
      </w:tr>
    </w:tbl>
    <w:p w:rsidR="0067484F" w:rsidRDefault="0067484F">
      <w:pPr>
        <w:spacing w:after="0" w:line="259" w:lineRule="auto"/>
        <w:ind w:left="-1700" w:right="15120" w:firstLine="0"/>
        <w:jc w:val="left"/>
      </w:pPr>
    </w:p>
    <w:tbl>
      <w:tblPr>
        <w:tblStyle w:val="TableGrid"/>
        <w:tblW w:w="13704" w:type="dxa"/>
        <w:tblInd w:w="-101" w:type="dxa"/>
        <w:tblCellMar>
          <w:top w:w="107" w:type="dxa"/>
          <w:left w:w="101" w:type="dxa"/>
          <w:right w:w="47" w:type="dxa"/>
        </w:tblCellMar>
        <w:tblLook w:val="04A0" w:firstRow="1" w:lastRow="0" w:firstColumn="1" w:lastColumn="0" w:noHBand="0" w:noVBand="1"/>
      </w:tblPr>
      <w:tblGrid>
        <w:gridCol w:w="1043"/>
        <w:gridCol w:w="3663"/>
        <w:gridCol w:w="1003"/>
        <w:gridCol w:w="1844"/>
        <w:gridCol w:w="1911"/>
        <w:gridCol w:w="4240"/>
      </w:tblGrid>
      <w:tr w:rsidR="00A11BCB" w:rsidTr="00A11BCB">
        <w:trPr>
          <w:trHeight w:val="2204"/>
        </w:trPr>
        <w:tc>
          <w:tcPr>
            <w:tcW w:w="1043"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right="0" w:firstLine="0"/>
              <w:jc w:val="left"/>
            </w:pPr>
            <w:r>
              <w:rPr>
                <w:sz w:val="24"/>
              </w:rPr>
              <w:t>3</w:t>
            </w:r>
            <w:r>
              <w:rPr>
                <w:rFonts w:ascii="Calibri" w:eastAsia="Calibri" w:hAnsi="Calibri" w:cs="Calibri"/>
                <w:sz w:val="22"/>
              </w:rPr>
              <w:t xml:space="preserve"> </w:t>
            </w:r>
          </w:p>
        </w:tc>
        <w:tc>
          <w:tcPr>
            <w:tcW w:w="3663"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134" w:right="611" w:firstLine="0"/>
            </w:pPr>
            <w:r>
              <w:rPr>
                <w:sz w:val="24"/>
              </w:rPr>
              <w:t>Площадь. Нахождение площадей треугольников и многоугольных фигур. Площади подобных фигур</w:t>
            </w:r>
            <w:r>
              <w:rPr>
                <w:rFonts w:ascii="Calibri" w:eastAsia="Calibri" w:hAnsi="Calibri" w:cs="Calibri"/>
                <w:sz w:val="22"/>
              </w:rPr>
              <w:t xml:space="preserve"> </w:t>
            </w:r>
          </w:p>
        </w:tc>
        <w:tc>
          <w:tcPr>
            <w:tcW w:w="1003" w:type="dxa"/>
            <w:tcBorders>
              <w:top w:val="single" w:sz="4" w:space="0" w:color="000000"/>
              <w:left w:val="single" w:sz="4" w:space="0" w:color="000000"/>
              <w:bottom w:val="single" w:sz="4" w:space="0" w:color="000000"/>
              <w:right w:val="single" w:sz="4" w:space="0" w:color="000000"/>
            </w:tcBorders>
            <w:vAlign w:val="center"/>
          </w:tcPr>
          <w:p w:rsidR="00A11BCB" w:rsidRDefault="004B71DE">
            <w:pPr>
              <w:spacing w:after="0" w:line="259" w:lineRule="auto"/>
              <w:ind w:left="75" w:right="0" w:firstLine="0"/>
              <w:jc w:val="center"/>
            </w:pPr>
            <w:r>
              <w:rPr>
                <w:sz w:val="24"/>
              </w:rPr>
              <w:t xml:space="preserve"> 12</w:t>
            </w:r>
            <w:r w:rsidR="00A11BCB">
              <w:rPr>
                <w:rFonts w:ascii="Calibri" w:eastAsia="Calibri" w:hAnsi="Calibri" w:cs="Calibri"/>
                <w:sz w:val="22"/>
              </w:rPr>
              <w:t xml:space="preserve"> </w:t>
            </w:r>
          </w:p>
        </w:tc>
        <w:tc>
          <w:tcPr>
            <w:tcW w:w="1844"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71" w:right="0" w:firstLine="0"/>
              <w:jc w:val="center"/>
            </w:pPr>
            <w:r>
              <w:rPr>
                <w:sz w:val="24"/>
              </w:rPr>
              <w:t xml:space="preserve"> 1 </w:t>
            </w:r>
            <w:r>
              <w:rPr>
                <w:rFonts w:ascii="Calibri" w:eastAsia="Calibri" w:hAnsi="Calibri" w:cs="Calibri"/>
                <w:sz w:val="22"/>
              </w:rPr>
              <w:t xml:space="preserve"> </w:t>
            </w:r>
          </w:p>
        </w:tc>
        <w:tc>
          <w:tcPr>
            <w:tcW w:w="1911"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77" w:right="0" w:firstLine="0"/>
              <w:jc w:val="center"/>
            </w:pPr>
          </w:p>
        </w:tc>
        <w:tc>
          <w:tcPr>
            <w:tcW w:w="4240"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3" w:line="259" w:lineRule="auto"/>
              <w:ind w:left="134" w:right="0" w:firstLine="0"/>
              <w:jc w:val="left"/>
            </w:pPr>
            <w:r>
              <w:rPr>
                <w:sz w:val="24"/>
              </w:rPr>
              <w:t xml:space="preserve">Библиотека ЦОК </w:t>
            </w:r>
          </w:p>
          <w:p w:rsidR="00A11BCB" w:rsidRDefault="00311B3E">
            <w:pPr>
              <w:spacing w:after="0" w:line="259" w:lineRule="auto"/>
              <w:ind w:left="134" w:right="0" w:firstLine="0"/>
              <w:jc w:val="left"/>
            </w:pPr>
            <w:hyperlink r:id="rId31">
              <w:r w:rsidR="00A11BCB">
                <w:rPr>
                  <w:color w:val="0000FF"/>
                  <w:sz w:val="22"/>
                  <w:u w:val="single" w:color="0000FF"/>
                </w:rPr>
                <w:t xml:space="preserve">https://m.edsoo.ru/7 </w:t>
              </w:r>
            </w:hyperlink>
            <w:hyperlink r:id="rId32">
              <w:r w:rsidR="00A11BCB">
                <w:rPr>
                  <w:color w:val="0000FF"/>
                  <w:sz w:val="22"/>
                  <w:u w:val="single" w:color="0000FF"/>
                </w:rPr>
                <w:t>f417e18</w:t>
              </w:r>
            </w:hyperlink>
            <w:hyperlink r:id="rId33">
              <w:r w:rsidR="00A11BCB">
                <w:rPr>
                  <w:rFonts w:ascii="Calibri" w:eastAsia="Calibri" w:hAnsi="Calibri" w:cs="Calibri"/>
                  <w:sz w:val="22"/>
                </w:rPr>
                <w:t xml:space="preserve"> </w:t>
              </w:r>
            </w:hyperlink>
          </w:p>
        </w:tc>
      </w:tr>
    </w:tbl>
    <w:p w:rsidR="0067484F" w:rsidRDefault="0067484F">
      <w:pPr>
        <w:spacing w:after="0" w:line="259" w:lineRule="auto"/>
        <w:ind w:left="-1700" w:right="15120" w:firstLine="0"/>
        <w:jc w:val="left"/>
      </w:pPr>
    </w:p>
    <w:tbl>
      <w:tblPr>
        <w:tblStyle w:val="TableGrid"/>
        <w:tblW w:w="13704" w:type="dxa"/>
        <w:tblInd w:w="-101" w:type="dxa"/>
        <w:tblCellMar>
          <w:top w:w="102" w:type="dxa"/>
          <w:left w:w="101" w:type="dxa"/>
          <w:right w:w="61" w:type="dxa"/>
        </w:tblCellMar>
        <w:tblLook w:val="04A0" w:firstRow="1" w:lastRow="0" w:firstColumn="1" w:lastColumn="0" w:noHBand="0" w:noVBand="1"/>
      </w:tblPr>
      <w:tblGrid>
        <w:gridCol w:w="1043"/>
        <w:gridCol w:w="3663"/>
        <w:gridCol w:w="1003"/>
        <w:gridCol w:w="1844"/>
        <w:gridCol w:w="1911"/>
        <w:gridCol w:w="4240"/>
      </w:tblGrid>
      <w:tr w:rsidR="00A11BCB" w:rsidTr="004B71DE">
        <w:trPr>
          <w:trHeight w:val="1784"/>
        </w:trPr>
        <w:tc>
          <w:tcPr>
            <w:tcW w:w="1043"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right="0" w:firstLine="0"/>
              <w:jc w:val="left"/>
            </w:pPr>
            <w:r>
              <w:rPr>
                <w:sz w:val="24"/>
              </w:rPr>
              <w:t>4</w:t>
            </w:r>
            <w:r>
              <w:rPr>
                <w:rFonts w:ascii="Calibri" w:eastAsia="Calibri" w:hAnsi="Calibri" w:cs="Calibri"/>
                <w:sz w:val="22"/>
              </w:rPr>
              <w:t xml:space="preserve"> </w:t>
            </w:r>
          </w:p>
        </w:tc>
        <w:tc>
          <w:tcPr>
            <w:tcW w:w="3663"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134" w:right="0" w:firstLine="0"/>
              <w:jc w:val="left"/>
            </w:pPr>
            <w:r>
              <w:rPr>
                <w:sz w:val="24"/>
              </w:rPr>
              <w:t>Теорема Пифагора и начала тригонометрии</w:t>
            </w:r>
            <w:r>
              <w:rPr>
                <w:rFonts w:ascii="Calibri" w:eastAsia="Calibri" w:hAnsi="Calibri" w:cs="Calibri"/>
                <w:sz w:val="22"/>
              </w:rPr>
              <w:t xml:space="preserve"> </w:t>
            </w:r>
          </w:p>
        </w:tc>
        <w:tc>
          <w:tcPr>
            <w:tcW w:w="1003"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90" w:right="0" w:firstLine="0"/>
              <w:jc w:val="center"/>
            </w:pPr>
            <w:r>
              <w:rPr>
                <w:sz w:val="24"/>
              </w:rPr>
              <w:t>11</w:t>
            </w:r>
            <w:r>
              <w:rPr>
                <w:rFonts w:ascii="Calibri" w:eastAsia="Calibri" w:hAnsi="Calibri" w:cs="Calibri"/>
                <w:sz w:val="22"/>
              </w:rPr>
              <w:t xml:space="preserve"> </w:t>
            </w:r>
          </w:p>
        </w:tc>
        <w:tc>
          <w:tcPr>
            <w:tcW w:w="1844" w:type="dxa"/>
            <w:tcBorders>
              <w:top w:val="single" w:sz="4" w:space="0" w:color="000000"/>
              <w:left w:val="single" w:sz="4" w:space="0" w:color="000000"/>
              <w:bottom w:val="single" w:sz="4" w:space="0" w:color="000000"/>
              <w:right w:val="single" w:sz="4" w:space="0" w:color="000000"/>
            </w:tcBorders>
            <w:vAlign w:val="center"/>
          </w:tcPr>
          <w:p w:rsidR="00A11BCB" w:rsidRDefault="004B71DE">
            <w:pPr>
              <w:spacing w:after="0" w:line="259" w:lineRule="auto"/>
              <w:ind w:left="136" w:right="0" w:firstLine="0"/>
              <w:jc w:val="center"/>
            </w:pPr>
            <w:r>
              <w:rPr>
                <w:rFonts w:ascii="Calibri" w:eastAsia="Calibri" w:hAnsi="Calibri" w:cs="Calibri"/>
                <w:sz w:val="22"/>
              </w:rPr>
              <w:t>1</w:t>
            </w:r>
            <w:r w:rsidR="00A11BCB">
              <w:rPr>
                <w:rFonts w:ascii="Calibri" w:eastAsia="Calibri" w:hAnsi="Calibri" w:cs="Calibri"/>
                <w:sz w:val="22"/>
              </w:rPr>
              <w:t xml:space="preserve"> </w:t>
            </w:r>
          </w:p>
        </w:tc>
        <w:tc>
          <w:tcPr>
            <w:tcW w:w="1911"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135" w:right="0" w:firstLine="0"/>
              <w:jc w:val="center"/>
            </w:pPr>
            <w:r>
              <w:rPr>
                <w:rFonts w:ascii="Calibri" w:eastAsia="Calibri" w:hAnsi="Calibri" w:cs="Calibri"/>
                <w:sz w:val="22"/>
              </w:rPr>
              <w:t xml:space="preserve"> </w:t>
            </w:r>
          </w:p>
        </w:tc>
        <w:tc>
          <w:tcPr>
            <w:tcW w:w="4240"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2" w:line="259" w:lineRule="auto"/>
              <w:ind w:left="134" w:right="0" w:firstLine="0"/>
              <w:jc w:val="left"/>
            </w:pPr>
            <w:r>
              <w:rPr>
                <w:sz w:val="24"/>
              </w:rPr>
              <w:t xml:space="preserve">Библиотека ЦОК </w:t>
            </w:r>
          </w:p>
          <w:p w:rsidR="00A11BCB" w:rsidRDefault="00311B3E">
            <w:pPr>
              <w:spacing w:after="0" w:line="259" w:lineRule="auto"/>
              <w:ind w:left="134" w:right="0" w:firstLine="0"/>
              <w:jc w:val="left"/>
            </w:pPr>
            <w:hyperlink r:id="rId34">
              <w:r w:rsidR="00A11BCB">
                <w:rPr>
                  <w:color w:val="0000FF"/>
                  <w:sz w:val="22"/>
                  <w:u w:val="single" w:color="0000FF"/>
                </w:rPr>
                <w:t xml:space="preserve">https://m.edsoo.ru/7 </w:t>
              </w:r>
            </w:hyperlink>
            <w:hyperlink r:id="rId35">
              <w:r w:rsidR="00A11BCB">
                <w:rPr>
                  <w:color w:val="0000FF"/>
                  <w:sz w:val="22"/>
                  <w:u w:val="single" w:color="0000FF"/>
                </w:rPr>
                <w:t>f417e18</w:t>
              </w:r>
            </w:hyperlink>
            <w:hyperlink r:id="rId36">
              <w:r w:rsidR="00A11BCB">
                <w:rPr>
                  <w:rFonts w:ascii="Calibri" w:eastAsia="Calibri" w:hAnsi="Calibri" w:cs="Calibri"/>
                  <w:sz w:val="22"/>
                </w:rPr>
                <w:t xml:space="preserve"> </w:t>
              </w:r>
            </w:hyperlink>
          </w:p>
        </w:tc>
      </w:tr>
    </w:tbl>
    <w:p w:rsidR="0067484F" w:rsidRDefault="0067484F">
      <w:pPr>
        <w:spacing w:after="0" w:line="259" w:lineRule="auto"/>
        <w:ind w:left="-1700" w:right="15120" w:firstLine="0"/>
        <w:jc w:val="left"/>
      </w:pPr>
    </w:p>
    <w:tbl>
      <w:tblPr>
        <w:tblStyle w:val="TableGrid"/>
        <w:tblW w:w="13704" w:type="dxa"/>
        <w:tblInd w:w="-101" w:type="dxa"/>
        <w:tblCellMar>
          <w:top w:w="102" w:type="dxa"/>
          <w:left w:w="101" w:type="dxa"/>
          <w:right w:w="61" w:type="dxa"/>
        </w:tblCellMar>
        <w:tblLook w:val="04A0" w:firstRow="1" w:lastRow="0" w:firstColumn="1" w:lastColumn="0" w:noHBand="0" w:noVBand="1"/>
      </w:tblPr>
      <w:tblGrid>
        <w:gridCol w:w="1043"/>
        <w:gridCol w:w="3663"/>
        <w:gridCol w:w="1003"/>
        <w:gridCol w:w="1844"/>
        <w:gridCol w:w="1911"/>
        <w:gridCol w:w="4240"/>
      </w:tblGrid>
      <w:tr w:rsidR="00A11BCB" w:rsidTr="00A11BCB">
        <w:trPr>
          <w:trHeight w:val="3232"/>
        </w:trPr>
        <w:tc>
          <w:tcPr>
            <w:tcW w:w="1043"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right="0" w:firstLine="0"/>
              <w:jc w:val="left"/>
            </w:pPr>
            <w:r>
              <w:rPr>
                <w:sz w:val="24"/>
              </w:rPr>
              <w:lastRenderedPageBreak/>
              <w:t>5</w:t>
            </w:r>
            <w:r>
              <w:rPr>
                <w:rFonts w:ascii="Calibri" w:eastAsia="Calibri" w:hAnsi="Calibri" w:cs="Calibri"/>
                <w:sz w:val="22"/>
              </w:rPr>
              <w:t xml:space="preserve"> </w:t>
            </w:r>
          </w:p>
        </w:tc>
        <w:tc>
          <w:tcPr>
            <w:tcW w:w="3663"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75" w:lineRule="auto"/>
              <w:ind w:left="134" w:right="34" w:firstLine="0"/>
              <w:jc w:val="left"/>
            </w:pPr>
            <w:r>
              <w:rPr>
                <w:sz w:val="24"/>
              </w:rPr>
              <w:t xml:space="preserve">Углы в окружности. Вписанные и описанные четырехугольники. </w:t>
            </w:r>
          </w:p>
          <w:p w:rsidR="00A11BCB" w:rsidRDefault="00A11BCB">
            <w:pPr>
              <w:spacing w:after="16" w:line="259" w:lineRule="auto"/>
              <w:ind w:left="134" w:right="0" w:firstLine="0"/>
              <w:jc w:val="left"/>
            </w:pPr>
            <w:r>
              <w:rPr>
                <w:sz w:val="24"/>
              </w:rPr>
              <w:t xml:space="preserve">Касательные к окружности. </w:t>
            </w:r>
          </w:p>
          <w:p w:rsidR="00A11BCB" w:rsidRDefault="00A11BCB">
            <w:pPr>
              <w:spacing w:after="0" w:line="259" w:lineRule="auto"/>
              <w:ind w:left="134" w:right="0" w:firstLine="0"/>
              <w:jc w:val="left"/>
            </w:pPr>
            <w:r>
              <w:rPr>
                <w:sz w:val="24"/>
              </w:rPr>
              <w:t>Касание окружностей</w:t>
            </w:r>
            <w:r>
              <w:rPr>
                <w:rFonts w:ascii="Calibri" w:eastAsia="Calibri" w:hAnsi="Calibri" w:cs="Calibri"/>
                <w:sz w:val="22"/>
              </w:rPr>
              <w:t xml:space="preserve"> </w:t>
            </w:r>
          </w:p>
        </w:tc>
        <w:tc>
          <w:tcPr>
            <w:tcW w:w="1003" w:type="dxa"/>
            <w:tcBorders>
              <w:top w:val="single" w:sz="4" w:space="0" w:color="000000"/>
              <w:left w:val="single" w:sz="4" w:space="0" w:color="000000"/>
              <w:bottom w:val="single" w:sz="4" w:space="0" w:color="000000"/>
              <w:right w:val="single" w:sz="4" w:space="0" w:color="000000"/>
            </w:tcBorders>
            <w:vAlign w:val="center"/>
          </w:tcPr>
          <w:p w:rsidR="00A11BCB" w:rsidRDefault="004B71DE">
            <w:pPr>
              <w:spacing w:after="0" w:line="259" w:lineRule="auto"/>
              <w:ind w:left="95" w:right="0" w:firstLine="0"/>
              <w:jc w:val="center"/>
            </w:pPr>
            <w:r>
              <w:rPr>
                <w:sz w:val="24"/>
              </w:rPr>
              <w:t xml:space="preserve"> 12</w:t>
            </w:r>
            <w:r w:rsidR="00A11BCB">
              <w:rPr>
                <w:rFonts w:ascii="Calibri" w:eastAsia="Calibri" w:hAnsi="Calibri" w:cs="Calibri"/>
                <w:sz w:val="22"/>
              </w:rPr>
              <w:t xml:space="preserve"> </w:t>
            </w:r>
          </w:p>
        </w:tc>
        <w:tc>
          <w:tcPr>
            <w:tcW w:w="1844"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86" w:right="0" w:firstLine="0"/>
              <w:jc w:val="center"/>
            </w:pPr>
            <w:r>
              <w:rPr>
                <w:sz w:val="24"/>
              </w:rPr>
              <w:t xml:space="preserve"> 1 </w:t>
            </w:r>
            <w:r>
              <w:rPr>
                <w:rFonts w:ascii="Calibri" w:eastAsia="Calibri" w:hAnsi="Calibri" w:cs="Calibri"/>
                <w:sz w:val="22"/>
              </w:rPr>
              <w:t xml:space="preserve"> </w:t>
            </w:r>
          </w:p>
        </w:tc>
        <w:tc>
          <w:tcPr>
            <w:tcW w:w="1911"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135" w:right="0" w:firstLine="0"/>
              <w:jc w:val="center"/>
            </w:pPr>
            <w:r>
              <w:rPr>
                <w:rFonts w:ascii="Calibri" w:eastAsia="Calibri" w:hAnsi="Calibri" w:cs="Calibri"/>
                <w:sz w:val="22"/>
              </w:rPr>
              <w:t xml:space="preserve"> </w:t>
            </w:r>
          </w:p>
        </w:tc>
        <w:tc>
          <w:tcPr>
            <w:tcW w:w="4240"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2" w:line="259" w:lineRule="auto"/>
              <w:ind w:left="134" w:right="0" w:firstLine="0"/>
              <w:jc w:val="left"/>
            </w:pPr>
            <w:r>
              <w:rPr>
                <w:sz w:val="24"/>
              </w:rPr>
              <w:t xml:space="preserve">Библиотека ЦОК </w:t>
            </w:r>
          </w:p>
          <w:p w:rsidR="00A11BCB" w:rsidRDefault="00311B3E">
            <w:pPr>
              <w:spacing w:after="0" w:line="259" w:lineRule="auto"/>
              <w:ind w:left="134" w:right="0" w:firstLine="0"/>
              <w:jc w:val="left"/>
            </w:pPr>
            <w:hyperlink r:id="rId37">
              <w:r w:rsidR="00A11BCB">
                <w:rPr>
                  <w:color w:val="0000FF"/>
                  <w:sz w:val="22"/>
                  <w:u w:val="single" w:color="0000FF"/>
                </w:rPr>
                <w:t xml:space="preserve">https://m.edsoo.ru/7 </w:t>
              </w:r>
            </w:hyperlink>
            <w:hyperlink r:id="rId38">
              <w:r w:rsidR="00A11BCB">
                <w:rPr>
                  <w:color w:val="0000FF"/>
                  <w:sz w:val="22"/>
                  <w:u w:val="single" w:color="0000FF"/>
                </w:rPr>
                <w:t>f417e18</w:t>
              </w:r>
            </w:hyperlink>
            <w:hyperlink r:id="rId39">
              <w:r w:rsidR="00A11BCB">
                <w:rPr>
                  <w:rFonts w:ascii="Calibri" w:eastAsia="Calibri" w:hAnsi="Calibri" w:cs="Calibri"/>
                  <w:sz w:val="22"/>
                </w:rPr>
                <w:t xml:space="preserve"> </w:t>
              </w:r>
            </w:hyperlink>
          </w:p>
        </w:tc>
      </w:tr>
    </w:tbl>
    <w:p w:rsidR="0067484F" w:rsidRDefault="0067484F">
      <w:pPr>
        <w:spacing w:after="0" w:line="259" w:lineRule="auto"/>
        <w:ind w:left="-1700" w:right="15120" w:firstLine="0"/>
        <w:jc w:val="left"/>
      </w:pPr>
    </w:p>
    <w:tbl>
      <w:tblPr>
        <w:tblStyle w:val="TableGrid"/>
        <w:tblW w:w="13704" w:type="dxa"/>
        <w:tblInd w:w="-101" w:type="dxa"/>
        <w:tblCellMar>
          <w:top w:w="102" w:type="dxa"/>
          <w:left w:w="101" w:type="dxa"/>
          <w:right w:w="61" w:type="dxa"/>
        </w:tblCellMar>
        <w:tblLook w:val="04A0" w:firstRow="1" w:lastRow="0" w:firstColumn="1" w:lastColumn="0" w:noHBand="0" w:noVBand="1"/>
      </w:tblPr>
      <w:tblGrid>
        <w:gridCol w:w="1042"/>
        <w:gridCol w:w="3664"/>
        <w:gridCol w:w="1003"/>
        <w:gridCol w:w="1844"/>
        <w:gridCol w:w="1911"/>
        <w:gridCol w:w="4240"/>
      </w:tblGrid>
      <w:tr w:rsidR="00A11BCB" w:rsidTr="00A11BCB">
        <w:trPr>
          <w:trHeight w:val="956"/>
        </w:trPr>
        <w:tc>
          <w:tcPr>
            <w:tcW w:w="1042"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right="0" w:firstLine="0"/>
              <w:jc w:val="left"/>
            </w:pPr>
            <w:r>
              <w:rPr>
                <w:sz w:val="24"/>
              </w:rPr>
              <w:t>6</w:t>
            </w:r>
            <w:r>
              <w:rPr>
                <w:rFonts w:ascii="Calibri" w:eastAsia="Calibri" w:hAnsi="Calibri" w:cs="Calibri"/>
                <w:sz w:val="22"/>
              </w:rPr>
              <w:t xml:space="preserve"> </w:t>
            </w:r>
          </w:p>
        </w:tc>
        <w:tc>
          <w:tcPr>
            <w:tcW w:w="3664"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22" w:right="0" w:firstLine="0"/>
              <w:jc w:val="center"/>
            </w:pPr>
            <w:r>
              <w:rPr>
                <w:sz w:val="24"/>
              </w:rPr>
              <w:t>Повторение, обобщение знаний</w:t>
            </w:r>
            <w:r>
              <w:rPr>
                <w:rFonts w:ascii="Calibri" w:eastAsia="Calibri" w:hAnsi="Calibri" w:cs="Calibri"/>
                <w:sz w:val="22"/>
              </w:rPr>
              <w:t xml:space="preserve"> </w:t>
            </w:r>
          </w:p>
        </w:tc>
        <w:tc>
          <w:tcPr>
            <w:tcW w:w="1003"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90" w:right="0" w:firstLine="0"/>
              <w:jc w:val="center"/>
            </w:pPr>
            <w:r>
              <w:rPr>
                <w:sz w:val="24"/>
              </w:rPr>
              <w:t xml:space="preserve"> 4 </w:t>
            </w:r>
            <w:r>
              <w:rPr>
                <w:rFonts w:ascii="Calibri" w:eastAsia="Calibri" w:hAnsi="Calibri" w:cs="Calibri"/>
                <w:sz w:val="22"/>
              </w:rPr>
              <w:t xml:space="preserve"> </w:t>
            </w:r>
          </w:p>
        </w:tc>
        <w:tc>
          <w:tcPr>
            <w:tcW w:w="1844"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86" w:right="0" w:firstLine="0"/>
              <w:jc w:val="center"/>
            </w:pPr>
            <w:r>
              <w:rPr>
                <w:sz w:val="24"/>
              </w:rPr>
              <w:t xml:space="preserve"> 1 </w:t>
            </w:r>
            <w:r>
              <w:rPr>
                <w:rFonts w:ascii="Calibri" w:eastAsia="Calibri" w:hAnsi="Calibri" w:cs="Calibri"/>
                <w:sz w:val="22"/>
              </w:rPr>
              <w:t xml:space="preserve"> </w:t>
            </w:r>
          </w:p>
        </w:tc>
        <w:tc>
          <w:tcPr>
            <w:tcW w:w="1911"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135" w:right="0" w:firstLine="0"/>
              <w:jc w:val="center"/>
            </w:pPr>
            <w:r>
              <w:rPr>
                <w:rFonts w:ascii="Calibri" w:eastAsia="Calibri" w:hAnsi="Calibri" w:cs="Calibri"/>
                <w:sz w:val="22"/>
              </w:rPr>
              <w:t xml:space="preserve"> </w:t>
            </w:r>
          </w:p>
        </w:tc>
        <w:tc>
          <w:tcPr>
            <w:tcW w:w="4240"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left="134" w:right="0" w:firstLine="0"/>
              <w:jc w:val="left"/>
            </w:pPr>
            <w:r>
              <w:rPr>
                <w:sz w:val="24"/>
              </w:rPr>
              <w:t xml:space="preserve">Библиотека ЦОК </w:t>
            </w:r>
            <w:hyperlink r:id="rId40">
              <w:r>
                <w:rPr>
                  <w:color w:val="0000FF"/>
                  <w:sz w:val="22"/>
                  <w:u w:val="single" w:color="0000FF"/>
                </w:rPr>
                <w:t xml:space="preserve">https://m.edsoo.ru/7 </w:t>
              </w:r>
            </w:hyperlink>
            <w:hyperlink r:id="rId41">
              <w:r>
                <w:rPr>
                  <w:color w:val="0000FF"/>
                  <w:sz w:val="22"/>
                  <w:u w:val="single" w:color="0000FF"/>
                </w:rPr>
                <w:t>f417e18</w:t>
              </w:r>
            </w:hyperlink>
            <w:hyperlink r:id="rId42">
              <w:r>
                <w:rPr>
                  <w:rFonts w:ascii="Calibri" w:eastAsia="Calibri" w:hAnsi="Calibri" w:cs="Calibri"/>
                  <w:sz w:val="22"/>
                </w:rPr>
                <w:t xml:space="preserve"> </w:t>
              </w:r>
            </w:hyperlink>
          </w:p>
        </w:tc>
      </w:tr>
      <w:tr w:rsidR="00A11BCB" w:rsidTr="00A11BCB">
        <w:trPr>
          <w:trHeight w:val="696"/>
        </w:trPr>
        <w:tc>
          <w:tcPr>
            <w:tcW w:w="4706" w:type="dxa"/>
            <w:gridSpan w:val="2"/>
            <w:tcBorders>
              <w:top w:val="single" w:sz="4" w:space="0" w:color="000000"/>
              <w:left w:val="single" w:sz="4" w:space="0" w:color="000000"/>
              <w:bottom w:val="single" w:sz="4" w:space="0" w:color="000000"/>
              <w:right w:val="single" w:sz="4" w:space="0" w:color="000000"/>
            </w:tcBorders>
          </w:tcPr>
          <w:p w:rsidR="00A11BCB" w:rsidRDefault="00A11BCB">
            <w:pPr>
              <w:spacing w:after="19" w:line="259" w:lineRule="auto"/>
              <w:ind w:left="134" w:right="0" w:firstLine="0"/>
              <w:jc w:val="left"/>
            </w:pPr>
            <w:r>
              <w:rPr>
                <w:b/>
                <w:sz w:val="24"/>
              </w:rPr>
              <w:t xml:space="preserve">ОБЩЕЕ КОЛИЧЕСТВО ЧАСОВ ПО </w:t>
            </w:r>
          </w:p>
          <w:p w:rsidR="00A11BCB" w:rsidRDefault="00A11BCB">
            <w:pPr>
              <w:spacing w:after="0" w:line="259" w:lineRule="auto"/>
              <w:ind w:left="134" w:right="0" w:firstLine="0"/>
              <w:jc w:val="left"/>
            </w:pPr>
            <w:r>
              <w:rPr>
                <w:b/>
                <w:sz w:val="24"/>
              </w:rPr>
              <w:t>ПРОГРАММЕ</w:t>
            </w:r>
            <w:r>
              <w:rPr>
                <w:rFonts w:ascii="Calibri" w:eastAsia="Calibri" w:hAnsi="Calibri" w:cs="Calibri"/>
                <w:b/>
                <w:sz w:val="22"/>
              </w:rPr>
              <w:t xml:space="preserve"> </w:t>
            </w:r>
          </w:p>
        </w:tc>
        <w:tc>
          <w:tcPr>
            <w:tcW w:w="1003"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312" w:right="0" w:firstLine="0"/>
              <w:jc w:val="left"/>
            </w:pPr>
            <w:r>
              <w:rPr>
                <w:b/>
                <w:sz w:val="24"/>
              </w:rPr>
              <w:t xml:space="preserve"> 68 </w:t>
            </w:r>
            <w:r>
              <w:rPr>
                <w:rFonts w:ascii="Calibri" w:eastAsia="Calibri" w:hAnsi="Calibri" w:cs="Calibri"/>
                <w:b/>
                <w:sz w:val="22"/>
              </w:rPr>
              <w:t xml:space="preserve"> </w:t>
            </w:r>
          </w:p>
        </w:tc>
        <w:tc>
          <w:tcPr>
            <w:tcW w:w="1844" w:type="dxa"/>
            <w:tcBorders>
              <w:top w:val="single" w:sz="4" w:space="0" w:color="000000"/>
              <w:left w:val="single" w:sz="4" w:space="0" w:color="000000"/>
              <w:bottom w:val="single" w:sz="4" w:space="0" w:color="000000"/>
              <w:right w:val="single" w:sz="4" w:space="0" w:color="000000"/>
            </w:tcBorders>
            <w:vAlign w:val="center"/>
          </w:tcPr>
          <w:p w:rsidR="00A11BCB" w:rsidRDefault="00A11BCB">
            <w:pPr>
              <w:spacing w:after="0" w:line="259" w:lineRule="auto"/>
              <w:ind w:left="140" w:right="0" w:firstLine="0"/>
              <w:jc w:val="center"/>
            </w:pPr>
            <w:r>
              <w:rPr>
                <w:b/>
                <w:sz w:val="24"/>
              </w:rPr>
              <w:t xml:space="preserve"> 6 </w:t>
            </w:r>
            <w:r>
              <w:rPr>
                <w:rFonts w:ascii="Calibri" w:eastAsia="Calibri" w:hAnsi="Calibri" w:cs="Calibri"/>
                <w:b/>
                <w:sz w:val="22"/>
              </w:rPr>
              <w:t xml:space="preserve"> </w:t>
            </w:r>
          </w:p>
        </w:tc>
        <w:tc>
          <w:tcPr>
            <w:tcW w:w="1911" w:type="dxa"/>
            <w:tcBorders>
              <w:top w:val="single" w:sz="4" w:space="0" w:color="000000"/>
              <w:left w:val="single" w:sz="4" w:space="0" w:color="000000"/>
              <w:bottom w:val="single" w:sz="4" w:space="0" w:color="000000"/>
              <w:right w:val="single" w:sz="4" w:space="0" w:color="000000"/>
            </w:tcBorders>
            <w:vAlign w:val="center"/>
          </w:tcPr>
          <w:p w:rsidR="00A11BCB" w:rsidRDefault="004B71DE">
            <w:pPr>
              <w:spacing w:after="0" w:line="259" w:lineRule="auto"/>
              <w:ind w:left="139" w:right="0" w:firstLine="0"/>
              <w:jc w:val="center"/>
            </w:pPr>
            <w:r>
              <w:rPr>
                <w:b/>
                <w:sz w:val="24"/>
              </w:rPr>
              <w:t xml:space="preserve"> </w:t>
            </w:r>
          </w:p>
        </w:tc>
        <w:tc>
          <w:tcPr>
            <w:tcW w:w="4240" w:type="dxa"/>
            <w:tcBorders>
              <w:top w:val="single" w:sz="4" w:space="0" w:color="000000"/>
              <w:left w:val="single" w:sz="4" w:space="0" w:color="000000"/>
              <w:bottom w:val="single" w:sz="4" w:space="0" w:color="000000"/>
              <w:right w:val="single" w:sz="4" w:space="0" w:color="000000"/>
            </w:tcBorders>
          </w:tcPr>
          <w:p w:rsidR="00A11BCB" w:rsidRDefault="00A11BCB">
            <w:pPr>
              <w:spacing w:after="0" w:line="259" w:lineRule="auto"/>
              <w:ind w:right="0" w:firstLine="0"/>
              <w:jc w:val="left"/>
            </w:pPr>
            <w:r>
              <w:rPr>
                <w:rFonts w:ascii="Calibri" w:eastAsia="Calibri" w:hAnsi="Calibri" w:cs="Calibri"/>
                <w:b/>
                <w:sz w:val="22"/>
              </w:rPr>
              <w:t xml:space="preserve"> </w:t>
            </w:r>
          </w:p>
        </w:tc>
      </w:tr>
    </w:tbl>
    <w:p w:rsidR="0067484F" w:rsidRDefault="00965474">
      <w:pPr>
        <w:spacing w:after="218" w:line="259" w:lineRule="auto"/>
        <w:ind w:right="0" w:firstLine="0"/>
      </w:pPr>
      <w:r>
        <w:rPr>
          <w:sz w:val="24"/>
        </w:rPr>
        <w:t xml:space="preserve"> </w:t>
      </w:r>
    </w:p>
    <w:p w:rsidR="0067484F" w:rsidRDefault="00965474">
      <w:pPr>
        <w:spacing w:after="0" w:line="259" w:lineRule="auto"/>
        <w:ind w:right="0" w:firstLine="0"/>
      </w:pPr>
      <w:r>
        <w:rPr>
          <w:sz w:val="24"/>
        </w:rPr>
        <w:t xml:space="preserve"> </w:t>
      </w:r>
      <w:r>
        <w:br w:type="page"/>
      </w:r>
    </w:p>
    <w:p w:rsidR="0067484F" w:rsidRDefault="0067484F">
      <w:pPr>
        <w:spacing w:after="0" w:line="259" w:lineRule="auto"/>
        <w:ind w:left="-1700" w:right="15120" w:firstLine="0"/>
        <w:jc w:val="left"/>
      </w:pPr>
    </w:p>
    <w:p w:rsidR="0067484F" w:rsidRDefault="0067484F">
      <w:pPr>
        <w:spacing w:after="0" w:line="259" w:lineRule="auto"/>
        <w:ind w:left="-1700" w:right="15120" w:firstLine="0"/>
        <w:jc w:val="left"/>
      </w:pPr>
    </w:p>
    <w:p w:rsidR="0067484F" w:rsidRDefault="00965474">
      <w:pPr>
        <w:pStyle w:val="2"/>
        <w:spacing w:after="60"/>
        <w:ind w:left="115"/>
      </w:pPr>
      <w:r>
        <w:t>УЧЕБНО-МЕТОДИЧЕСКОЕ ОБЕСПЕЧЕНИЕ ОБРАЗОВАТЕЛЬНОГО ПРОЦЕССА</w:t>
      </w:r>
      <w:r>
        <w:rPr>
          <w:rFonts w:ascii="Calibri" w:eastAsia="Calibri" w:hAnsi="Calibri" w:cs="Calibri"/>
          <w:b w:val="0"/>
        </w:rPr>
        <w:t xml:space="preserve"> </w:t>
      </w:r>
      <w:r>
        <w:t>ОБЯЗАТЕЛЬНЫЕ УЧЕБНЫЕ МАТЕРИАЛЫ ДЛЯ УЧЕНИКА</w:t>
      </w:r>
      <w:r>
        <w:rPr>
          <w:rFonts w:ascii="Calibri" w:eastAsia="Calibri" w:hAnsi="Calibri" w:cs="Calibri"/>
          <w:b w:val="0"/>
        </w:rPr>
        <w:t xml:space="preserve"> </w:t>
      </w:r>
    </w:p>
    <w:tbl>
      <w:tblPr>
        <w:tblW w:w="1776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7760"/>
      </w:tblGrid>
      <w:tr w:rsidR="004B71DE" w:rsidRPr="00A30721" w:rsidTr="00036EDF">
        <w:trPr>
          <w:tblCellSpacing w:w="15" w:type="dxa"/>
        </w:trPr>
        <w:tc>
          <w:tcPr>
            <w:tcW w:w="0" w:type="auto"/>
            <w:shd w:val="clear" w:color="auto" w:fill="FFFFFF"/>
            <w:vAlign w:val="center"/>
            <w:hideMark/>
          </w:tcPr>
          <w:p w:rsidR="004B71DE" w:rsidRDefault="004B71DE" w:rsidP="00036EDF">
            <w:pPr>
              <w:spacing w:after="0" w:line="240" w:lineRule="auto"/>
              <w:rPr>
                <w:sz w:val="24"/>
                <w:szCs w:val="24"/>
              </w:rPr>
            </w:pPr>
            <w:r w:rsidRPr="00A30721">
              <w:rPr>
                <w:sz w:val="24"/>
                <w:szCs w:val="24"/>
              </w:rPr>
              <w:t xml:space="preserve">Математика. Геометрия: 7-9-е классы: базовый уровень: учебник, 7-9 классы/ </w:t>
            </w:r>
          </w:p>
          <w:p w:rsidR="004B71DE" w:rsidRDefault="004B71DE" w:rsidP="00036EDF">
            <w:pPr>
              <w:spacing w:after="0" w:line="240" w:lineRule="auto"/>
              <w:rPr>
                <w:sz w:val="24"/>
                <w:szCs w:val="24"/>
              </w:rPr>
            </w:pPr>
            <w:proofErr w:type="spellStart"/>
            <w:r w:rsidRPr="00A30721">
              <w:rPr>
                <w:sz w:val="24"/>
                <w:szCs w:val="24"/>
              </w:rPr>
              <w:t>Атанасян</w:t>
            </w:r>
            <w:proofErr w:type="spellEnd"/>
            <w:r w:rsidRPr="00A30721">
              <w:rPr>
                <w:sz w:val="24"/>
                <w:szCs w:val="24"/>
              </w:rPr>
              <w:t xml:space="preserve"> Л.С., Бутузов В.Ф., Кадомцев С.Б. и другие, Акционерное общество </w:t>
            </w:r>
          </w:p>
          <w:p w:rsidR="004B71DE" w:rsidRPr="00A30721" w:rsidRDefault="004B71DE" w:rsidP="00036EDF">
            <w:pPr>
              <w:spacing w:after="0" w:line="240" w:lineRule="auto"/>
              <w:rPr>
                <w:sz w:val="24"/>
                <w:szCs w:val="24"/>
              </w:rPr>
            </w:pPr>
            <w:r w:rsidRPr="00A30721">
              <w:rPr>
                <w:sz w:val="24"/>
                <w:szCs w:val="24"/>
              </w:rPr>
              <w:t>«Издательство «Просвещение»</w:t>
            </w:r>
          </w:p>
        </w:tc>
      </w:tr>
      <w:tr w:rsidR="004B71DE" w:rsidRPr="00A30721" w:rsidTr="00036EDF">
        <w:trPr>
          <w:tblCellSpacing w:w="15" w:type="dxa"/>
        </w:trPr>
        <w:tc>
          <w:tcPr>
            <w:tcW w:w="0" w:type="auto"/>
            <w:shd w:val="clear" w:color="auto" w:fill="FFFFFF"/>
            <w:vAlign w:val="center"/>
            <w:hideMark/>
          </w:tcPr>
          <w:p w:rsidR="004B71DE" w:rsidRPr="00A30721" w:rsidRDefault="004B71DE" w:rsidP="00036EDF">
            <w:pPr>
              <w:spacing w:after="0" w:line="240" w:lineRule="auto"/>
              <w:rPr>
                <w:sz w:val="24"/>
                <w:szCs w:val="24"/>
              </w:rPr>
            </w:pPr>
          </w:p>
        </w:tc>
      </w:tr>
      <w:tr w:rsidR="004B71DE" w:rsidRPr="000276D7" w:rsidTr="00036EDF">
        <w:trPr>
          <w:tblCellSpacing w:w="15" w:type="dxa"/>
        </w:trPr>
        <w:tc>
          <w:tcPr>
            <w:tcW w:w="0" w:type="auto"/>
            <w:shd w:val="clear" w:color="auto" w:fill="FFFFFF"/>
            <w:vAlign w:val="center"/>
            <w:hideMark/>
          </w:tcPr>
          <w:p w:rsidR="004B71DE" w:rsidRDefault="004B71DE" w:rsidP="00036EDF">
            <w:pPr>
              <w:spacing w:after="0" w:line="240" w:lineRule="auto"/>
              <w:rPr>
                <w:sz w:val="24"/>
                <w:szCs w:val="24"/>
              </w:rPr>
            </w:pPr>
            <w:r w:rsidRPr="00A30721">
              <w:rPr>
                <w:sz w:val="24"/>
                <w:szCs w:val="24"/>
              </w:rPr>
              <w:t xml:space="preserve">Геометрия, 8 класс/ Мерзляк А.Г., Полонский В.Б., Якир М.С.; под редакцией </w:t>
            </w:r>
          </w:p>
          <w:p w:rsidR="004B71DE" w:rsidRDefault="004B71DE" w:rsidP="00036EDF">
            <w:pPr>
              <w:spacing w:after="0" w:line="240" w:lineRule="auto"/>
              <w:rPr>
                <w:sz w:val="24"/>
                <w:szCs w:val="24"/>
              </w:rPr>
            </w:pPr>
            <w:r w:rsidRPr="00A30721">
              <w:rPr>
                <w:sz w:val="24"/>
                <w:szCs w:val="24"/>
              </w:rPr>
              <w:t xml:space="preserve">Подольского В.Е., Общество с ограниченной ответственностью </w:t>
            </w:r>
          </w:p>
          <w:p w:rsidR="004B71DE" w:rsidRDefault="004B71DE" w:rsidP="00036EDF">
            <w:pPr>
              <w:spacing w:after="0" w:line="240" w:lineRule="auto"/>
              <w:rPr>
                <w:sz w:val="24"/>
                <w:szCs w:val="24"/>
              </w:rPr>
            </w:pPr>
            <w:r w:rsidRPr="00A30721">
              <w:rPr>
                <w:sz w:val="24"/>
                <w:szCs w:val="24"/>
              </w:rPr>
              <w:t>Издательский центр «ВЕНТАНА-ГРАФ»;</w:t>
            </w:r>
          </w:p>
          <w:p w:rsidR="004B71DE" w:rsidRPr="00A30721" w:rsidRDefault="004B71DE" w:rsidP="00036EDF">
            <w:pPr>
              <w:spacing w:after="0" w:line="240" w:lineRule="auto"/>
              <w:rPr>
                <w:sz w:val="24"/>
                <w:szCs w:val="24"/>
              </w:rPr>
            </w:pPr>
            <w:r w:rsidRPr="00A30721">
              <w:rPr>
                <w:sz w:val="24"/>
                <w:szCs w:val="24"/>
              </w:rPr>
              <w:t xml:space="preserve"> Акционерное общество «Издательство «Просвещение»</w:t>
            </w:r>
          </w:p>
        </w:tc>
      </w:tr>
      <w:tr w:rsidR="004B71DE" w:rsidRPr="000276D7" w:rsidTr="00036EDF">
        <w:trPr>
          <w:tblCellSpacing w:w="15" w:type="dxa"/>
        </w:trPr>
        <w:tc>
          <w:tcPr>
            <w:tcW w:w="0" w:type="auto"/>
            <w:shd w:val="clear" w:color="auto" w:fill="FFFFFF"/>
            <w:vAlign w:val="center"/>
            <w:hideMark/>
          </w:tcPr>
          <w:tbl>
            <w:tblPr>
              <w:tblW w:w="1767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7670"/>
            </w:tblGrid>
            <w:tr w:rsidR="004B71DE" w:rsidRPr="000276D7" w:rsidTr="00036EDF">
              <w:trPr>
                <w:tblCellSpacing w:w="15" w:type="dxa"/>
              </w:trPr>
              <w:tc>
                <w:tcPr>
                  <w:tcW w:w="0" w:type="auto"/>
                  <w:shd w:val="clear" w:color="auto" w:fill="FFFFFF"/>
                  <w:vAlign w:val="center"/>
                  <w:hideMark/>
                </w:tcPr>
                <w:p w:rsidR="004B71DE" w:rsidRDefault="004B71DE" w:rsidP="00036EDF">
                  <w:pPr>
                    <w:spacing w:after="0" w:line="240" w:lineRule="auto"/>
                    <w:rPr>
                      <w:sz w:val="24"/>
                      <w:szCs w:val="24"/>
                    </w:rPr>
                  </w:pPr>
                  <w:r>
                    <w:rPr>
                      <w:sz w:val="24"/>
                      <w:szCs w:val="24"/>
                    </w:rPr>
                    <w:t>Геометрия, 7</w:t>
                  </w:r>
                  <w:r w:rsidRPr="00A30721">
                    <w:rPr>
                      <w:sz w:val="24"/>
                      <w:szCs w:val="24"/>
                    </w:rPr>
                    <w:t xml:space="preserve"> класс/ Мерзляк А.Г., Полонский В.Б., Якир М.С.; </w:t>
                  </w:r>
                </w:p>
                <w:p w:rsidR="004B71DE" w:rsidRDefault="004B71DE" w:rsidP="00036EDF">
                  <w:pPr>
                    <w:spacing w:after="0" w:line="240" w:lineRule="auto"/>
                    <w:rPr>
                      <w:sz w:val="24"/>
                      <w:szCs w:val="24"/>
                    </w:rPr>
                  </w:pPr>
                  <w:r w:rsidRPr="00A30721">
                    <w:rPr>
                      <w:sz w:val="24"/>
                      <w:szCs w:val="24"/>
                    </w:rPr>
                    <w:t>под редакцией Подольского В.Е., Общество с ограниченной ответственностью</w:t>
                  </w:r>
                </w:p>
                <w:p w:rsidR="004B71DE" w:rsidRDefault="004B71DE" w:rsidP="00036EDF">
                  <w:pPr>
                    <w:spacing w:after="0" w:line="240" w:lineRule="auto"/>
                    <w:rPr>
                      <w:sz w:val="24"/>
                      <w:szCs w:val="24"/>
                    </w:rPr>
                  </w:pPr>
                  <w:r w:rsidRPr="00A30721">
                    <w:rPr>
                      <w:sz w:val="24"/>
                      <w:szCs w:val="24"/>
                    </w:rPr>
                    <w:t xml:space="preserve"> Издательский центр «ВЕНТАНА-ГРАФ»;</w:t>
                  </w:r>
                </w:p>
                <w:p w:rsidR="004B71DE" w:rsidRPr="00A30721" w:rsidRDefault="004B71DE" w:rsidP="00036EDF">
                  <w:pPr>
                    <w:spacing w:after="0" w:line="240" w:lineRule="auto"/>
                    <w:rPr>
                      <w:sz w:val="24"/>
                      <w:szCs w:val="24"/>
                    </w:rPr>
                  </w:pPr>
                  <w:r w:rsidRPr="00A30721">
                    <w:rPr>
                      <w:sz w:val="24"/>
                      <w:szCs w:val="24"/>
                    </w:rPr>
                    <w:t xml:space="preserve"> Акционерное общество «Издательство «Просвещение»</w:t>
                  </w:r>
                </w:p>
              </w:tc>
            </w:tr>
            <w:tr w:rsidR="004B71DE" w:rsidRPr="000276D7" w:rsidTr="00036EDF">
              <w:trPr>
                <w:tblCellSpacing w:w="15" w:type="dxa"/>
              </w:trPr>
              <w:tc>
                <w:tcPr>
                  <w:tcW w:w="0" w:type="auto"/>
                  <w:shd w:val="clear" w:color="auto" w:fill="FFFFFF"/>
                  <w:vAlign w:val="center"/>
                  <w:hideMark/>
                </w:tcPr>
                <w:p w:rsidR="004B71DE" w:rsidRPr="00A30721" w:rsidRDefault="004B71DE" w:rsidP="00036EDF">
                  <w:pPr>
                    <w:spacing w:after="0" w:line="240" w:lineRule="auto"/>
                    <w:rPr>
                      <w:sz w:val="24"/>
                      <w:szCs w:val="24"/>
                    </w:rPr>
                  </w:pPr>
                </w:p>
              </w:tc>
            </w:tr>
          </w:tbl>
          <w:p w:rsidR="004B71DE" w:rsidRPr="00A30721" w:rsidRDefault="004B71DE" w:rsidP="00036EDF">
            <w:pPr>
              <w:spacing w:after="0" w:line="240" w:lineRule="auto"/>
              <w:rPr>
                <w:sz w:val="24"/>
                <w:szCs w:val="24"/>
              </w:rPr>
            </w:pPr>
          </w:p>
        </w:tc>
      </w:tr>
    </w:tbl>
    <w:p w:rsidR="0067484F" w:rsidRDefault="0067484F">
      <w:pPr>
        <w:spacing w:after="0" w:line="259" w:lineRule="auto"/>
        <w:ind w:left="120" w:right="0" w:firstLine="0"/>
        <w:jc w:val="left"/>
      </w:pPr>
    </w:p>
    <w:p w:rsidR="0067484F" w:rsidRDefault="00965474">
      <w:pPr>
        <w:pStyle w:val="2"/>
        <w:spacing w:after="75"/>
        <w:ind w:left="115"/>
      </w:pPr>
      <w:r>
        <w:t>МЕТОДИЧЕСКИЕ МАТЕРИАЛЫ ДЛЯ УЧИТЕЛЯ</w:t>
      </w:r>
      <w:r>
        <w:rPr>
          <w:rFonts w:ascii="Calibri" w:eastAsia="Calibri" w:hAnsi="Calibri" w:cs="Calibri"/>
          <w:b w:val="0"/>
          <w:sz w:val="22"/>
        </w:rPr>
        <w:t xml:space="preserve"> </w:t>
      </w:r>
    </w:p>
    <w:p w:rsidR="0067484F" w:rsidRDefault="00965474">
      <w:pPr>
        <w:numPr>
          <w:ilvl w:val="0"/>
          <w:numId w:val="7"/>
        </w:numPr>
        <w:spacing w:after="51"/>
        <w:ind w:right="2" w:hanging="360"/>
      </w:pPr>
      <w:r>
        <w:t xml:space="preserve">Математика. Геометрия: 7-9-е классы: базовый уровень: учебник, 7-9 классы/ </w:t>
      </w:r>
      <w:proofErr w:type="spellStart"/>
      <w:r>
        <w:t>Атанасян</w:t>
      </w:r>
      <w:proofErr w:type="spellEnd"/>
      <w:r>
        <w:t xml:space="preserve"> Л.С., Бутузов В.Ф., Кадомцев С.Б. и другие, Акционерное общество «Издательство «Просвещение» </w:t>
      </w:r>
    </w:p>
    <w:p w:rsidR="0067484F" w:rsidRDefault="00965474">
      <w:pPr>
        <w:numPr>
          <w:ilvl w:val="0"/>
          <w:numId w:val="7"/>
        </w:numPr>
        <w:ind w:right="2" w:hanging="360"/>
      </w:pPr>
      <w:proofErr w:type="spellStart"/>
      <w:r>
        <w:t>Математика.Геометрия</w:t>
      </w:r>
      <w:proofErr w:type="spellEnd"/>
      <w:r>
        <w:t>. Методическое пособие: 7-9 классы, базовый уровень</w:t>
      </w:r>
      <w:r>
        <w:rPr>
          <w:rFonts w:ascii="Calibri" w:eastAsia="Calibri" w:hAnsi="Calibri" w:cs="Calibri"/>
        </w:rPr>
        <w:t xml:space="preserve"> </w:t>
      </w:r>
    </w:p>
    <w:p w:rsidR="0067484F" w:rsidRDefault="00965474">
      <w:pPr>
        <w:numPr>
          <w:ilvl w:val="0"/>
          <w:numId w:val="7"/>
        </w:numPr>
        <w:ind w:right="2" w:hanging="360"/>
      </w:pPr>
      <w:r>
        <w:t xml:space="preserve">Геометрия. Дидактические материалы: 8 класс/ </w:t>
      </w:r>
      <w:proofErr w:type="spellStart"/>
      <w:r>
        <w:t>Б.Г.Зив</w:t>
      </w:r>
      <w:proofErr w:type="spellEnd"/>
      <w:r>
        <w:t xml:space="preserve">, </w:t>
      </w:r>
      <w:proofErr w:type="spellStart"/>
      <w:proofErr w:type="gramStart"/>
      <w:r>
        <w:t>В.М.Мейлер</w:t>
      </w:r>
      <w:proofErr w:type="spellEnd"/>
      <w:r>
        <w:t>.-</w:t>
      </w:r>
      <w:proofErr w:type="gramEnd"/>
      <w:r>
        <w:t>Москва: Просвещение</w:t>
      </w:r>
      <w:r>
        <w:rPr>
          <w:rFonts w:ascii="Calibri" w:eastAsia="Calibri" w:hAnsi="Calibri" w:cs="Calibri"/>
        </w:rPr>
        <w:t xml:space="preserve"> </w:t>
      </w:r>
      <w:r>
        <w:t>4.</w:t>
      </w:r>
      <w:r>
        <w:rPr>
          <w:rFonts w:ascii="Arial" w:eastAsia="Arial" w:hAnsi="Arial" w:cs="Arial"/>
        </w:rPr>
        <w:t xml:space="preserve"> </w:t>
      </w:r>
      <w:r>
        <w:t xml:space="preserve">Геометрия. Дидактические материалы: 9 класс/ </w:t>
      </w:r>
      <w:proofErr w:type="spellStart"/>
      <w:proofErr w:type="gramStart"/>
      <w:r>
        <w:t>Б.Г.Зив</w:t>
      </w:r>
      <w:proofErr w:type="spellEnd"/>
      <w:r>
        <w:t>.-</w:t>
      </w:r>
      <w:proofErr w:type="gramEnd"/>
      <w:r>
        <w:t xml:space="preserve">Москва: Просвещение </w:t>
      </w:r>
    </w:p>
    <w:p w:rsidR="0067484F" w:rsidRDefault="00965474">
      <w:pPr>
        <w:numPr>
          <w:ilvl w:val="0"/>
          <w:numId w:val="8"/>
        </w:numPr>
        <w:ind w:right="2" w:hanging="360"/>
      </w:pPr>
      <w:r>
        <w:t xml:space="preserve">Геометрия. Дидактические материалы: 8 класс/ </w:t>
      </w:r>
      <w:proofErr w:type="spellStart"/>
      <w:r>
        <w:t>Б.Г.Зив</w:t>
      </w:r>
      <w:proofErr w:type="spellEnd"/>
      <w:r>
        <w:t xml:space="preserve">, </w:t>
      </w:r>
      <w:proofErr w:type="spellStart"/>
      <w:proofErr w:type="gramStart"/>
      <w:r>
        <w:t>В.М.Мейлер</w:t>
      </w:r>
      <w:proofErr w:type="spellEnd"/>
      <w:r>
        <w:t>.-</w:t>
      </w:r>
      <w:proofErr w:type="gramEnd"/>
      <w:r>
        <w:t xml:space="preserve">Москва: Просвещение </w:t>
      </w:r>
    </w:p>
    <w:p w:rsidR="0067484F" w:rsidRDefault="00965474">
      <w:pPr>
        <w:numPr>
          <w:ilvl w:val="0"/>
          <w:numId w:val="8"/>
        </w:numPr>
        <w:ind w:right="2" w:hanging="360"/>
      </w:pPr>
      <w:r>
        <w:t>Геометрия. Тематические тесты:7,8,9 классы/</w:t>
      </w:r>
      <w:proofErr w:type="spellStart"/>
      <w:r>
        <w:t>Т.М.Мищенко</w:t>
      </w:r>
      <w:proofErr w:type="spellEnd"/>
      <w:r>
        <w:t xml:space="preserve">, </w:t>
      </w:r>
      <w:proofErr w:type="spellStart"/>
      <w:proofErr w:type="gramStart"/>
      <w:r>
        <w:t>А.Д.Блинков</w:t>
      </w:r>
      <w:proofErr w:type="spellEnd"/>
      <w:r>
        <w:t>.-</w:t>
      </w:r>
      <w:proofErr w:type="gramEnd"/>
      <w:r>
        <w:t xml:space="preserve">Москва: Просвещение </w:t>
      </w:r>
    </w:p>
    <w:p w:rsidR="0067484F" w:rsidRDefault="00965474">
      <w:pPr>
        <w:numPr>
          <w:ilvl w:val="0"/>
          <w:numId w:val="8"/>
        </w:numPr>
        <w:ind w:right="2" w:hanging="360"/>
      </w:pPr>
      <w:r>
        <w:t>Геометрия. Рабочая тетрадь:7,8,9 классы/</w:t>
      </w:r>
      <w:proofErr w:type="spellStart"/>
      <w:r>
        <w:t>Л.С.Атанасян</w:t>
      </w:r>
      <w:proofErr w:type="spellEnd"/>
      <w:r>
        <w:t xml:space="preserve"> и др.-Москва: Просвещение </w:t>
      </w:r>
    </w:p>
    <w:p w:rsidR="0067484F" w:rsidRDefault="00965474">
      <w:pPr>
        <w:numPr>
          <w:ilvl w:val="0"/>
          <w:numId w:val="8"/>
        </w:numPr>
        <w:ind w:right="2" w:hanging="360"/>
      </w:pPr>
      <w:r>
        <w:t>Задачи по геометрии: 7-11 классы/</w:t>
      </w:r>
      <w:proofErr w:type="spellStart"/>
      <w:r>
        <w:t>Б.Г.Зив</w:t>
      </w:r>
      <w:proofErr w:type="spellEnd"/>
      <w:r>
        <w:t xml:space="preserve">, </w:t>
      </w:r>
      <w:proofErr w:type="spellStart"/>
      <w:r>
        <w:t>В.М.Мейлер</w:t>
      </w:r>
      <w:proofErr w:type="spellEnd"/>
      <w:r>
        <w:t xml:space="preserve">, </w:t>
      </w:r>
      <w:proofErr w:type="spellStart"/>
      <w:proofErr w:type="gramStart"/>
      <w:r>
        <w:t>А.Г.Баханский</w:t>
      </w:r>
      <w:proofErr w:type="spellEnd"/>
      <w:r>
        <w:t>.-</w:t>
      </w:r>
      <w:proofErr w:type="gramEnd"/>
      <w:r>
        <w:t xml:space="preserve">Москва: Просвещение </w:t>
      </w:r>
    </w:p>
    <w:p w:rsidR="0067484F" w:rsidRDefault="00965474">
      <w:pPr>
        <w:spacing w:after="24" w:line="259" w:lineRule="auto"/>
        <w:ind w:left="120" w:right="0" w:firstLine="0"/>
        <w:jc w:val="left"/>
      </w:pPr>
      <w:r>
        <w:rPr>
          <w:b/>
          <w:sz w:val="24"/>
        </w:rPr>
        <w:t xml:space="preserve"> </w:t>
      </w:r>
    </w:p>
    <w:p w:rsidR="0067484F" w:rsidRDefault="00965474">
      <w:pPr>
        <w:pStyle w:val="2"/>
        <w:spacing w:after="63"/>
        <w:ind w:left="115"/>
      </w:pPr>
      <w:r>
        <w:lastRenderedPageBreak/>
        <w:t xml:space="preserve">ЦИФРОВЫЕ ОБРАЗОВАТЕЛЬНЫЕ РЕСУРСЫ И РЕСУРСЫ СЕТИ ИНТЕРНЕТ </w:t>
      </w:r>
    </w:p>
    <w:p w:rsidR="0067484F" w:rsidRDefault="00965474">
      <w:pPr>
        <w:numPr>
          <w:ilvl w:val="0"/>
          <w:numId w:val="9"/>
        </w:numPr>
        <w:ind w:right="1" w:hanging="360"/>
        <w:jc w:val="left"/>
      </w:pPr>
      <w:r>
        <w:t xml:space="preserve">Библиотека ЦОК </w:t>
      </w:r>
    </w:p>
    <w:p w:rsidR="0067484F" w:rsidRDefault="00311B3E">
      <w:pPr>
        <w:numPr>
          <w:ilvl w:val="0"/>
          <w:numId w:val="9"/>
        </w:numPr>
        <w:spacing w:after="0" w:line="259" w:lineRule="auto"/>
        <w:ind w:right="1" w:hanging="360"/>
        <w:jc w:val="left"/>
      </w:pPr>
      <w:hyperlink r:id="rId43">
        <w:r w:rsidR="00965474">
          <w:rPr>
            <w:color w:val="0563C1"/>
            <w:u w:val="single" w:color="0563C1"/>
          </w:rPr>
          <w:t>https://resh.edu.ru/</w:t>
        </w:r>
      </w:hyperlink>
      <w:hyperlink r:id="rId44">
        <w:r w:rsidR="00965474">
          <w:t xml:space="preserve"> </w:t>
        </w:r>
      </w:hyperlink>
    </w:p>
    <w:p w:rsidR="0067484F" w:rsidRDefault="00965474">
      <w:pPr>
        <w:spacing w:after="0" w:line="259" w:lineRule="auto"/>
        <w:ind w:left="480" w:right="0" w:firstLine="0"/>
        <w:jc w:val="left"/>
      </w:pPr>
      <w:r>
        <w:t xml:space="preserve"> </w:t>
      </w:r>
    </w:p>
    <w:p w:rsidR="0067484F" w:rsidRDefault="00965474">
      <w:pPr>
        <w:spacing w:after="0" w:line="259" w:lineRule="auto"/>
        <w:ind w:left="480" w:right="0" w:firstLine="0"/>
        <w:jc w:val="left"/>
      </w:pPr>
      <w:r>
        <w:t xml:space="preserve"> </w:t>
      </w:r>
    </w:p>
    <w:p w:rsidR="0067484F" w:rsidRDefault="00965474">
      <w:pPr>
        <w:spacing w:after="0" w:line="259" w:lineRule="auto"/>
        <w:ind w:left="480" w:right="0" w:firstLine="0"/>
        <w:jc w:val="left"/>
      </w:pPr>
      <w:r>
        <w:t xml:space="preserve"> </w:t>
      </w:r>
    </w:p>
    <w:p w:rsidR="0067484F" w:rsidRDefault="00965474">
      <w:pPr>
        <w:spacing w:after="0" w:line="259" w:lineRule="auto"/>
        <w:ind w:left="480" w:right="0" w:firstLine="0"/>
        <w:jc w:val="left"/>
      </w:pPr>
      <w:r>
        <w:t xml:space="preserve"> </w:t>
      </w:r>
    </w:p>
    <w:sectPr w:rsidR="0067484F">
      <w:headerReference w:type="even" r:id="rId45"/>
      <w:headerReference w:type="default" r:id="rId46"/>
      <w:headerReference w:type="first" r:id="rId47"/>
      <w:pgSz w:w="16382" w:h="11904" w:orient="landscape"/>
      <w:pgMar w:top="1138" w:right="1263" w:bottom="1138"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89A" w:rsidRDefault="00DF789A">
      <w:pPr>
        <w:spacing w:after="0" w:line="240" w:lineRule="auto"/>
      </w:pPr>
      <w:r>
        <w:separator/>
      </w:r>
    </w:p>
  </w:endnote>
  <w:endnote w:type="continuationSeparator" w:id="0">
    <w:p w:rsidR="00DF789A" w:rsidRDefault="00DF7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89A" w:rsidRDefault="00DF789A">
      <w:pPr>
        <w:spacing w:after="0" w:line="240" w:lineRule="auto"/>
      </w:pPr>
      <w:r>
        <w:separator/>
      </w:r>
    </w:p>
  </w:footnote>
  <w:footnote w:type="continuationSeparator" w:id="0">
    <w:p w:rsidR="00DF789A" w:rsidRDefault="00DF78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474" w:rsidRDefault="00965474">
    <w:pPr>
      <w:spacing w:after="160" w:line="259" w:lineRule="auto"/>
      <w:ind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474" w:rsidRDefault="00965474">
    <w:pPr>
      <w:spacing w:after="160" w:line="259" w:lineRule="auto"/>
      <w:ind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474" w:rsidRDefault="00965474">
    <w:pPr>
      <w:spacing w:after="160" w:line="259" w:lineRule="auto"/>
      <w:ind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474" w:rsidRDefault="00965474">
    <w:pPr>
      <w:spacing w:after="160" w:line="259" w:lineRule="auto"/>
      <w:ind w:right="0"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474" w:rsidRDefault="00965474">
    <w:pPr>
      <w:spacing w:after="160" w:line="259" w:lineRule="auto"/>
      <w:ind w:righ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474" w:rsidRDefault="00965474">
    <w:pPr>
      <w:spacing w:after="160" w:line="259" w:lineRule="auto"/>
      <w:ind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06526"/>
    <w:multiLevelType w:val="hybridMultilevel"/>
    <w:tmpl w:val="75641C20"/>
    <w:lvl w:ilvl="0" w:tplc="5E1A81B4">
      <w:start w:val="1"/>
      <w:numFmt w:val="bullet"/>
      <w:lvlText w:val="•"/>
      <w:lvlJc w:val="left"/>
      <w:pPr>
        <w:ind w:left="7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70BAF46C">
      <w:start w:val="1"/>
      <w:numFmt w:val="bullet"/>
      <w:lvlText w:val="o"/>
      <w:lvlJc w:val="left"/>
      <w:pPr>
        <w:ind w:left="13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C64B3BE">
      <w:start w:val="1"/>
      <w:numFmt w:val="bullet"/>
      <w:lvlText w:val="▪"/>
      <w:lvlJc w:val="left"/>
      <w:pPr>
        <w:ind w:left="2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0F10152E">
      <w:start w:val="1"/>
      <w:numFmt w:val="bullet"/>
      <w:lvlText w:val="•"/>
      <w:lvlJc w:val="left"/>
      <w:pPr>
        <w:ind w:left="28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FE42B5FC">
      <w:start w:val="1"/>
      <w:numFmt w:val="bullet"/>
      <w:lvlText w:val="o"/>
      <w:lvlJc w:val="left"/>
      <w:pPr>
        <w:ind w:left="35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4B04F50">
      <w:start w:val="1"/>
      <w:numFmt w:val="bullet"/>
      <w:lvlText w:val="▪"/>
      <w:lvlJc w:val="left"/>
      <w:pPr>
        <w:ind w:left="42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49A6EFBE">
      <w:start w:val="1"/>
      <w:numFmt w:val="bullet"/>
      <w:lvlText w:val="•"/>
      <w:lvlJc w:val="left"/>
      <w:pPr>
        <w:ind w:left="49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090B9C8">
      <w:start w:val="1"/>
      <w:numFmt w:val="bullet"/>
      <w:lvlText w:val="o"/>
      <w:lvlJc w:val="left"/>
      <w:pPr>
        <w:ind w:left="57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E4C84D38">
      <w:start w:val="1"/>
      <w:numFmt w:val="bullet"/>
      <w:lvlText w:val="▪"/>
      <w:lvlJc w:val="left"/>
      <w:pPr>
        <w:ind w:left="64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7493082"/>
    <w:multiLevelType w:val="hybridMultilevel"/>
    <w:tmpl w:val="409270C0"/>
    <w:lvl w:ilvl="0" w:tplc="D10C4C8C">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450B28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910E03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60EA01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1705DC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06520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6CEB56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DAE258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D09F2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7E30511"/>
    <w:multiLevelType w:val="hybridMultilevel"/>
    <w:tmpl w:val="1838A35E"/>
    <w:lvl w:ilvl="0" w:tplc="EAE8696E">
      <w:start w:val="1"/>
      <w:numFmt w:val="decimal"/>
      <w:lvlText w:val="%1."/>
      <w:lvlJc w:val="left"/>
      <w:pPr>
        <w:ind w:left="5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2CB9D0">
      <w:start w:val="1"/>
      <w:numFmt w:val="lowerLetter"/>
      <w:lvlText w:val="%2"/>
      <w:lvlJc w:val="left"/>
      <w:pPr>
        <w:ind w:left="1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012C4E0">
      <w:start w:val="1"/>
      <w:numFmt w:val="lowerRoman"/>
      <w:lvlText w:val="%3"/>
      <w:lvlJc w:val="left"/>
      <w:pPr>
        <w:ind w:left="1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49AE804">
      <w:start w:val="1"/>
      <w:numFmt w:val="decimal"/>
      <w:lvlText w:val="%4"/>
      <w:lvlJc w:val="left"/>
      <w:pPr>
        <w:ind w:left="25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A6A6FE6">
      <w:start w:val="1"/>
      <w:numFmt w:val="lowerLetter"/>
      <w:lvlText w:val="%5"/>
      <w:lvlJc w:val="left"/>
      <w:pPr>
        <w:ind w:left="32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D0E19AC">
      <w:start w:val="1"/>
      <w:numFmt w:val="lowerRoman"/>
      <w:lvlText w:val="%6"/>
      <w:lvlJc w:val="left"/>
      <w:pPr>
        <w:ind w:left="39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9AA6798">
      <w:start w:val="1"/>
      <w:numFmt w:val="decimal"/>
      <w:lvlText w:val="%7"/>
      <w:lvlJc w:val="left"/>
      <w:pPr>
        <w:ind w:left="4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0A08742">
      <w:start w:val="1"/>
      <w:numFmt w:val="lowerLetter"/>
      <w:lvlText w:val="%8"/>
      <w:lvlJc w:val="left"/>
      <w:pPr>
        <w:ind w:left="54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5185C92">
      <w:start w:val="1"/>
      <w:numFmt w:val="lowerRoman"/>
      <w:lvlText w:val="%9"/>
      <w:lvlJc w:val="left"/>
      <w:pPr>
        <w:ind w:left="61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C645641"/>
    <w:multiLevelType w:val="hybridMultilevel"/>
    <w:tmpl w:val="9EB8A60E"/>
    <w:lvl w:ilvl="0" w:tplc="E702EE84">
      <w:start w:val="1"/>
      <w:numFmt w:val="bullet"/>
      <w:lvlText w:val="-"/>
      <w:lvlJc w:val="left"/>
      <w:pPr>
        <w:ind w:left="3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3A468C2">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5CAB76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1E4ACC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BA8337C">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2D0CFA4">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0884F1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DC8CFC">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334E05C">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55DD419C"/>
    <w:multiLevelType w:val="hybridMultilevel"/>
    <w:tmpl w:val="5EC64FDA"/>
    <w:lvl w:ilvl="0" w:tplc="D922828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FDC2DA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506641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810A4A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6E0ABE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978449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B2E9D1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228F01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15AF5B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5A122C81"/>
    <w:multiLevelType w:val="hybridMultilevel"/>
    <w:tmpl w:val="133E9072"/>
    <w:lvl w:ilvl="0" w:tplc="DEA61E60">
      <w:start w:val="5"/>
      <w:numFmt w:val="decimal"/>
      <w:lvlText w:val="%1."/>
      <w:lvlJc w:val="left"/>
      <w:pPr>
        <w:ind w:left="5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00175C">
      <w:start w:val="1"/>
      <w:numFmt w:val="lowerLetter"/>
      <w:lvlText w:val="%2"/>
      <w:lvlJc w:val="left"/>
      <w:pPr>
        <w:ind w:left="1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CBE118A">
      <w:start w:val="1"/>
      <w:numFmt w:val="lowerRoman"/>
      <w:lvlText w:val="%3"/>
      <w:lvlJc w:val="left"/>
      <w:pPr>
        <w:ind w:left="1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2B26CCA">
      <w:start w:val="1"/>
      <w:numFmt w:val="decimal"/>
      <w:lvlText w:val="%4"/>
      <w:lvlJc w:val="left"/>
      <w:pPr>
        <w:ind w:left="25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23CF7AC">
      <w:start w:val="1"/>
      <w:numFmt w:val="lowerLetter"/>
      <w:lvlText w:val="%5"/>
      <w:lvlJc w:val="left"/>
      <w:pPr>
        <w:ind w:left="32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FEE7B14">
      <w:start w:val="1"/>
      <w:numFmt w:val="lowerRoman"/>
      <w:lvlText w:val="%6"/>
      <w:lvlJc w:val="left"/>
      <w:pPr>
        <w:ind w:left="39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AE264F2">
      <w:start w:val="1"/>
      <w:numFmt w:val="decimal"/>
      <w:lvlText w:val="%7"/>
      <w:lvlJc w:val="left"/>
      <w:pPr>
        <w:ind w:left="4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378D5A4">
      <w:start w:val="1"/>
      <w:numFmt w:val="lowerLetter"/>
      <w:lvlText w:val="%8"/>
      <w:lvlJc w:val="left"/>
      <w:pPr>
        <w:ind w:left="54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A4F7EE">
      <w:start w:val="1"/>
      <w:numFmt w:val="lowerRoman"/>
      <w:lvlText w:val="%9"/>
      <w:lvlJc w:val="left"/>
      <w:pPr>
        <w:ind w:left="61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61B3590A"/>
    <w:multiLevelType w:val="hybridMultilevel"/>
    <w:tmpl w:val="49ACBDD8"/>
    <w:lvl w:ilvl="0" w:tplc="A8205598">
      <w:start w:val="1"/>
      <w:numFmt w:val="bullet"/>
      <w:lvlText w:val="•"/>
      <w:lvlJc w:val="left"/>
      <w:pPr>
        <w:ind w:left="7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8FAC5D8">
      <w:start w:val="1"/>
      <w:numFmt w:val="bullet"/>
      <w:lvlText w:val="o"/>
      <w:lvlJc w:val="left"/>
      <w:pPr>
        <w:ind w:left="14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514299C">
      <w:start w:val="1"/>
      <w:numFmt w:val="bullet"/>
      <w:lvlText w:val="▪"/>
      <w:lvlJc w:val="left"/>
      <w:pPr>
        <w:ind w:left="21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0ECEE2C">
      <w:start w:val="1"/>
      <w:numFmt w:val="bullet"/>
      <w:lvlText w:val="•"/>
      <w:lvlJc w:val="left"/>
      <w:pPr>
        <w:ind w:left="29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8C680FC0">
      <w:start w:val="1"/>
      <w:numFmt w:val="bullet"/>
      <w:lvlText w:val="o"/>
      <w:lvlJc w:val="left"/>
      <w:pPr>
        <w:ind w:left="36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811A4C84">
      <w:start w:val="1"/>
      <w:numFmt w:val="bullet"/>
      <w:lvlText w:val="▪"/>
      <w:lvlJc w:val="left"/>
      <w:pPr>
        <w:ind w:left="43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BA90D9C0">
      <w:start w:val="1"/>
      <w:numFmt w:val="bullet"/>
      <w:lvlText w:val="•"/>
      <w:lvlJc w:val="left"/>
      <w:pPr>
        <w:ind w:left="50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4B8E470">
      <w:start w:val="1"/>
      <w:numFmt w:val="bullet"/>
      <w:lvlText w:val="o"/>
      <w:lvlJc w:val="left"/>
      <w:pPr>
        <w:ind w:left="5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68E9726">
      <w:start w:val="1"/>
      <w:numFmt w:val="bullet"/>
      <w:lvlText w:val="▪"/>
      <w:lvlJc w:val="left"/>
      <w:pPr>
        <w:ind w:left="6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6C670106"/>
    <w:multiLevelType w:val="hybridMultilevel"/>
    <w:tmpl w:val="C63A5966"/>
    <w:lvl w:ilvl="0" w:tplc="05944438">
      <w:start w:val="1"/>
      <w:numFmt w:val="bullet"/>
      <w:lvlText w:val="•"/>
      <w:lvlJc w:val="left"/>
      <w:pPr>
        <w:ind w:left="721"/>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7AEA09A">
      <w:start w:val="1"/>
      <w:numFmt w:val="bullet"/>
      <w:lvlText w:val="o"/>
      <w:lvlJc w:val="left"/>
      <w:pPr>
        <w:ind w:left="144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7A0B7B6">
      <w:start w:val="1"/>
      <w:numFmt w:val="bullet"/>
      <w:lvlText w:val="▪"/>
      <w:lvlJc w:val="left"/>
      <w:pPr>
        <w:ind w:left="216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4642B294">
      <w:start w:val="1"/>
      <w:numFmt w:val="bullet"/>
      <w:lvlText w:val="•"/>
      <w:lvlJc w:val="left"/>
      <w:pPr>
        <w:ind w:left="2881"/>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EB0E3E4">
      <w:start w:val="1"/>
      <w:numFmt w:val="bullet"/>
      <w:lvlText w:val="o"/>
      <w:lvlJc w:val="left"/>
      <w:pPr>
        <w:ind w:left="360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4B64276">
      <w:start w:val="1"/>
      <w:numFmt w:val="bullet"/>
      <w:lvlText w:val="▪"/>
      <w:lvlJc w:val="left"/>
      <w:pPr>
        <w:ind w:left="432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74E971C">
      <w:start w:val="1"/>
      <w:numFmt w:val="bullet"/>
      <w:lvlText w:val="•"/>
      <w:lvlJc w:val="left"/>
      <w:pPr>
        <w:ind w:left="5041"/>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C360492">
      <w:start w:val="1"/>
      <w:numFmt w:val="bullet"/>
      <w:lvlText w:val="o"/>
      <w:lvlJc w:val="left"/>
      <w:pPr>
        <w:ind w:left="576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F0CB2BA">
      <w:start w:val="1"/>
      <w:numFmt w:val="bullet"/>
      <w:lvlText w:val="▪"/>
      <w:lvlJc w:val="left"/>
      <w:pPr>
        <w:ind w:left="648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7DC83B69"/>
    <w:multiLevelType w:val="hybridMultilevel"/>
    <w:tmpl w:val="D06C6130"/>
    <w:lvl w:ilvl="0" w:tplc="DBBAFB6E">
      <w:start w:val="1"/>
      <w:numFmt w:val="decimal"/>
      <w:lvlText w:val="%1."/>
      <w:lvlJc w:val="left"/>
      <w:pPr>
        <w:ind w:left="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29EE77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0C0B44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5B09D5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07E027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3A8E2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F2869F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D207FD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E304CB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4"/>
  </w:num>
  <w:num w:numId="2">
    <w:abstractNumId w:val="1"/>
  </w:num>
  <w:num w:numId="3">
    <w:abstractNumId w:val="3"/>
  </w:num>
  <w:num w:numId="4">
    <w:abstractNumId w:val="7"/>
  </w:num>
  <w:num w:numId="5">
    <w:abstractNumId w:val="0"/>
  </w:num>
  <w:num w:numId="6">
    <w:abstractNumId w:val="6"/>
  </w:num>
  <w:num w:numId="7">
    <w:abstractNumId w:val="2"/>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84F"/>
    <w:rsid w:val="0027290D"/>
    <w:rsid w:val="00322B5A"/>
    <w:rsid w:val="004B585F"/>
    <w:rsid w:val="004B71DE"/>
    <w:rsid w:val="0067484F"/>
    <w:rsid w:val="0072772F"/>
    <w:rsid w:val="00772934"/>
    <w:rsid w:val="008667D4"/>
    <w:rsid w:val="00965474"/>
    <w:rsid w:val="00966C89"/>
    <w:rsid w:val="00970F93"/>
    <w:rsid w:val="00A11BCB"/>
    <w:rsid w:val="00B84B6F"/>
    <w:rsid w:val="00CB1AC2"/>
    <w:rsid w:val="00CB60F4"/>
    <w:rsid w:val="00DF789A"/>
    <w:rsid w:val="00E34FFC"/>
    <w:rsid w:val="00EB3C25"/>
    <w:rsid w:val="00FA0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767AAE-FD00-4FD4-AC8B-1C0729EF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73" w:lineRule="auto"/>
      <w:ind w:right="48" w:firstLine="591"/>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3"/>
      <w:ind w:left="10" w:right="46" w:hanging="10"/>
      <w:jc w:val="both"/>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3"/>
      <w:ind w:left="130" w:hanging="10"/>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11">
    <w:name w:val="Заголовок 11"/>
    <w:basedOn w:val="a"/>
    <w:uiPriority w:val="1"/>
    <w:qFormat/>
    <w:rsid w:val="00965474"/>
    <w:pPr>
      <w:widowControl w:val="0"/>
      <w:autoSpaceDE w:val="0"/>
      <w:autoSpaceDN w:val="0"/>
      <w:spacing w:after="0" w:line="240" w:lineRule="auto"/>
      <w:ind w:left="324" w:right="0" w:firstLine="0"/>
      <w:jc w:val="left"/>
      <w:outlineLvl w:val="1"/>
    </w:pPr>
    <w:rPr>
      <w:b/>
      <w:bCs/>
      <w:color w:val="auto"/>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462368">
      <w:bodyDiv w:val="1"/>
      <w:marLeft w:val="0"/>
      <w:marRight w:val="0"/>
      <w:marTop w:val="0"/>
      <w:marBottom w:val="0"/>
      <w:divBdr>
        <w:top w:val="none" w:sz="0" w:space="0" w:color="auto"/>
        <w:left w:val="none" w:sz="0" w:space="0" w:color="auto"/>
        <w:bottom w:val="none" w:sz="0" w:space="0" w:color="auto"/>
        <w:right w:val="none" w:sz="0" w:space="0" w:color="auto"/>
      </w:divBdr>
    </w:div>
    <w:div w:id="14633792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e2e" TargetMode="External"/><Relationship Id="rId18" Type="http://schemas.openxmlformats.org/officeDocument/2006/relationships/hyperlink" Target="https://m.edsoo.ru/7f415e2e" TargetMode="External"/><Relationship Id="rId26" Type="http://schemas.openxmlformats.org/officeDocument/2006/relationships/hyperlink" Target="https://m.edsoo.ru/7f417e18" TargetMode="External"/><Relationship Id="rId39" Type="http://schemas.openxmlformats.org/officeDocument/2006/relationships/hyperlink" Target="https://m.edsoo.ru/7f417e18" TargetMode="External"/><Relationship Id="rId3" Type="http://schemas.openxmlformats.org/officeDocument/2006/relationships/settings" Target="settings.xml"/><Relationship Id="rId21" Type="http://schemas.openxmlformats.org/officeDocument/2006/relationships/hyperlink" Target="https://m.edsoo.ru/7f415e2e" TargetMode="External"/><Relationship Id="rId34" Type="http://schemas.openxmlformats.org/officeDocument/2006/relationships/hyperlink" Target="https://m.edsoo.ru/7f417e18" TargetMode="External"/><Relationship Id="rId42" Type="http://schemas.openxmlformats.org/officeDocument/2006/relationships/hyperlink" Target="https://m.edsoo.ru/7f417e18" TargetMode="External"/><Relationship Id="rId47" Type="http://schemas.openxmlformats.org/officeDocument/2006/relationships/header" Target="header6.xml"/><Relationship Id="rId7" Type="http://schemas.openxmlformats.org/officeDocument/2006/relationships/header" Target="header1.xml"/><Relationship Id="rId12" Type="http://schemas.openxmlformats.org/officeDocument/2006/relationships/hyperlink" Target="https://m.edsoo.ru/7f415e2e" TargetMode="External"/><Relationship Id="rId17" Type="http://schemas.openxmlformats.org/officeDocument/2006/relationships/hyperlink" Target="https://m.edsoo.ru/7f415e2e" TargetMode="External"/><Relationship Id="rId25" Type="http://schemas.openxmlformats.org/officeDocument/2006/relationships/hyperlink" Target="https://m.edsoo.ru/7f417e18" TargetMode="External"/><Relationship Id="rId33" Type="http://schemas.openxmlformats.org/officeDocument/2006/relationships/hyperlink" Target="https://m.edsoo.ru/7f417e18" TargetMode="External"/><Relationship Id="rId38" Type="http://schemas.openxmlformats.org/officeDocument/2006/relationships/hyperlink" Target="https://m.edsoo.ru/7f417e18" TargetMode="External"/><Relationship Id="rId46"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https://m.edsoo.ru/7f415e2e" TargetMode="External"/><Relationship Id="rId20" Type="http://schemas.openxmlformats.org/officeDocument/2006/relationships/hyperlink" Target="https://m.edsoo.ru/7f415e2e" TargetMode="External"/><Relationship Id="rId29" Type="http://schemas.openxmlformats.org/officeDocument/2006/relationships/hyperlink" Target="https://m.edsoo.ru/7f417e18" TargetMode="External"/><Relationship Id="rId41" Type="http://schemas.openxmlformats.org/officeDocument/2006/relationships/hyperlink" Target="https://m.edsoo.ru/7f417e1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5e2e" TargetMode="External"/><Relationship Id="rId24" Type="http://schemas.openxmlformats.org/officeDocument/2006/relationships/hyperlink" Target="https://m.edsoo.ru/7f415e2e" TargetMode="External"/><Relationship Id="rId32" Type="http://schemas.openxmlformats.org/officeDocument/2006/relationships/hyperlink" Target="https://m.edsoo.ru/7f417e18" TargetMode="External"/><Relationship Id="rId37" Type="http://schemas.openxmlformats.org/officeDocument/2006/relationships/hyperlink" Target="https://m.edsoo.ru/7f417e18" TargetMode="External"/><Relationship Id="rId40" Type="http://schemas.openxmlformats.org/officeDocument/2006/relationships/hyperlink" Target="https://m.edsoo.ru/7f417e18" TargetMode="External"/><Relationship Id="rId45"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s://m.edsoo.ru/7f415e2e" TargetMode="External"/><Relationship Id="rId23" Type="http://schemas.openxmlformats.org/officeDocument/2006/relationships/hyperlink" Target="https://m.edsoo.ru/7f415e2e" TargetMode="External"/><Relationship Id="rId28" Type="http://schemas.openxmlformats.org/officeDocument/2006/relationships/hyperlink" Target="https://m.edsoo.ru/7f417e18" TargetMode="External"/><Relationship Id="rId36" Type="http://schemas.openxmlformats.org/officeDocument/2006/relationships/hyperlink" Target="https://m.edsoo.ru/7f417e18" TargetMode="External"/><Relationship Id="rId49" Type="http://schemas.openxmlformats.org/officeDocument/2006/relationships/theme" Target="theme/theme1.xml"/><Relationship Id="rId10" Type="http://schemas.openxmlformats.org/officeDocument/2006/relationships/hyperlink" Target="https://m.edsoo.ru/7f415e2e" TargetMode="External"/><Relationship Id="rId19" Type="http://schemas.openxmlformats.org/officeDocument/2006/relationships/hyperlink" Target="https://m.edsoo.ru/7f415e2e" TargetMode="External"/><Relationship Id="rId31" Type="http://schemas.openxmlformats.org/officeDocument/2006/relationships/hyperlink" Target="https://m.edsoo.ru/7f417e18" TargetMode="External"/><Relationship Id="rId44"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s://m.edsoo.ru/7f415e2e" TargetMode="External"/><Relationship Id="rId22" Type="http://schemas.openxmlformats.org/officeDocument/2006/relationships/hyperlink" Target="https://m.edsoo.ru/7f415e2e" TargetMode="External"/><Relationship Id="rId27" Type="http://schemas.openxmlformats.org/officeDocument/2006/relationships/hyperlink" Target="https://m.edsoo.ru/7f417e18" TargetMode="External"/><Relationship Id="rId30" Type="http://schemas.openxmlformats.org/officeDocument/2006/relationships/hyperlink" Target="https://m.edsoo.ru/7f417e18" TargetMode="External"/><Relationship Id="rId35" Type="http://schemas.openxmlformats.org/officeDocument/2006/relationships/hyperlink" Target="https://m.edsoo.ru/7f417e18" TargetMode="External"/><Relationship Id="rId43" Type="http://schemas.openxmlformats.org/officeDocument/2006/relationships/hyperlink" Target="https://resh.edu.ru/" TargetMode="External"/><Relationship Id="rId48" Type="http://schemas.openxmlformats.org/officeDocument/2006/relationships/fontTable" Target="fontTable.xml"/><Relationship Id="rId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Pages>
  <Words>4724</Words>
  <Characters>26931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315</dc:creator>
  <cp:keywords/>
  <cp:lastModifiedBy>Солодских Сергей Петрович</cp:lastModifiedBy>
  <cp:revision>9</cp:revision>
  <dcterms:created xsi:type="dcterms:W3CDTF">2024-01-04T19:40:00Z</dcterms:created>
  <dcterms:modified xsi:type="dcterms:W3CDTF">2024-09-18T19:52:00Z</dcterms:modified>
</cp:coreProperties>
</file>