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685" w:rsidRDefault="00717C6F" w:rsidP="00717C6F">
      <w:pPr>
        <w:jc w:val="center"/>
        <w:rPr>
          <w:rFonts w:ascii="Times New Roman" w:hAnsi="Times New Roman" w:cs="Times New Roman"/>
          <w:b/>
          <w:sz w:val="28"/>
        </w:rPr>
      </w:pPr>
      <w:r w:rsidRPr="00717C6F">
        <w:rPr>
          <w:rFonts w:ascii="Times New Roman" w:hAnsi="Times New Roman" w:cs="Times New Roman"/>
          <w:b/>
          <w:sz w:val="28"/>
        </w:rPr>
        <w:t>ТЕМАТИЧЕСКОЕ ПЛАНИРОВАНИЕ С ОПРЕДЕЛЕНИЕМ ОСНОВНЫХ ВИДОВ ДЕЯТЕЛЬНОСТИ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0"/>
        <w:gridCol w:w="4537"/>
        <w:gridCol w:w="1713"/>
        <w:gridCol w:w="1131"/>
        <w:gridCol w:w="1234"/>
      </w:tblGrid>
      <w:tr w:rsidR="00717C6F" w:rsidTr="00041A6F">
        <w:tc>
          <w:tcPr>
            <w:tcW w:w="730" w:type="dxa"/>
          </w:tcPr>
          <w:p w:rsidR="00717C6F" w:rsidRPr="00717C6F" w:rsidRDefault="00717C6F" w:rsidP="00717C6F">
            <w:pPr>
              <w:pStyle w:val="TableParagraph"/>
              <w:spacing w:line="286" w:lineRule="exact"/>
              <w:ind w:left="0"/>
              <w:rPr>
                <w:b/>
                <w:sz w:val="28"/>
              </w:rPr>
            </w:pPr>
            <w:r w:rsidRPr="00717C6F">
              <w:rPr>
                <w:b/>
                <w:w w:val="101"/>
                <w:sz w:val="28"/>
              </w:rPr>
              <w:t>№</w:t>
            </w:r>
          </w:p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п/п</w:t>
            </w:r>
          </w:p>
        </w:tc>
        <w:tc>
          <w:tcPr>
            <w:tcW w:w="4537" w:type="dxa"/>
          </w:tcPr>
          <w:p w:rsidR="00717C6F" w:rsidRPr="006C2974" w:rsidRDefault="00717C6F" w:rsidP="00717C6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6C2974">
              <w:rPr>
                <w:rFonts w:ascii="Times New Roman" w:hAnsi="Times New Roman" w:cs="Times New Roman"/>
                <w:b/>
                <w:sz w:val="28"/>
                <w:szCs w:val="24"/>
              </w:rPr>
              <w:t>Тематическое</w:t>
            </w:r>
            <w:r w:rsidRPr="006C2974">
              <w:rPr>
                <w:rFonts w:ascii="Times New Roman" w:hAnsi="Times New Roman" w:cs="Times New Roman"/>
                <w:b/>
                <w:spacing w:val="1"/>
                <w:sz w:val="28"/>
                <w:szCs w:val="24"/>
              </w:rPr>
              <w:t xml:space="preserve"> </w:t>
            </w:r>
            <w:r w:rsidRPr="006C2974">
              <w:rPr>
                <w:rFonts w:ascii="Times New Roman" w:hAnsi="Times New Roman" w:cs="Times New Roman"/>
                <w:b/>
                <w:sz w:val="28"/>
                <w:szCs w:val="24"/>
              </w:rPr>
              <w:t>планирование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Количество уроков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Дата (факт.)</w:t>
            </w:r>
          </w:p>
        </w:tc>
        <w:tc>
          <w:tcPr>
            <w:tcW w:w="1234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Дата (изм.)</w:t>
            </w:r>
          </w:p>
        </w:tc>
      </w:tr>
      <w:tr w:rsidR="00717C6F" w:rsidTr="00041A6F">
        <w:trPr>
          <w:trHeight w:val="1753"/>
        </w:trPr>
        <w:tc>
          <w:tcPr>
            <w:tcW w:w="730" w:type="dxa"/>
          </w:tcPr>
          <w:p w:rsidR="00717C6F" w:rsidRPr="00717C6F" w:rsidRDefault="00041A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1-9</w:t>
            </w:r>
          </w:p>
        </w:tc>
        <w:tc>
          <w:tcPr>
            <w:tcW w:w="4537" w:type="dxa"/>
          </w:tcPr>
          <w:p w:rsidR="00717C6F" w:rsidRPr="006C2974" w:rsidRDefault="00041A6F" w:rsidP="006C2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97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6C297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C29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297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C2974">
              <w:rPr>
                <w:rFonts w:ascii="Times New Roman" w:hAnsi="Times New Roman" w:cs="Times New Roman"/>
                <w:sz w:val="24"/>
                <w:szCs w:val="24"/>
              </w:rPr>
              <w:t>бумагой</w:t>
            </w:r>
          </w:p>
        </w:tc>
        <w:tc>
          <w:tcPr>
            <w:tcW w:w="1713" w:type="dxa"/>
          </w:tcPr>
          <w:p w:rsidR="00717C6F" w:rsidRPr="00717C6F" w:rsidRDefault="00041A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4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041A6F">
        <w:trPr>
          <w:trHeight w:val="1962"/>
        </w:trPr>
        <w:tc>
          <w:tcPr>
            <w:tcW w:w="730" w:type="dxa"/>
          </w:tcPr>
          <w:p w:rsidR="00717C6F" w:rsidRPr="00717C6F" w:rsidRDefault="00041A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10-18</w:t>
            </w:r>
          </w:p>
        </w:tc>
        <w:tc>
          <w:tcPr>
            <w:tcW w:w="4537" w:type="dxa"/>
          </w:tcPr>
          <w:p w:rsidR="00717C6F" w:rsidRPr="006C2974" w:rsidRDefault="00041A6F" w:rsidP="006C2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97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6C2974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6C29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2974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6C2974">
              <w:rPr>
                <w:rFonts w:ascii="Times New Roman" w:hAnsi="Times New Roman" w:cs="Times New Roman"/>
                <w:sz w:val="24"/>
                <w:szCs w:val="24"/>
              </w:rPr>
              <w:t>текстильными</w:t>
            </w:r>
            <w:r w:rsidRPr="006C297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C2974">
              <w:rPr>
                <w:rFonts w:ascii="Times New Roman" w:hAnsi="Times New Roman" w:cs="Times New Roman"/>
                <w:sz w:val="24"/>
                <w:szCs w:val="24"/>
              </w:rPr>
              <w:t>материалами</w:t>
            </w:r>
          </w:p>
        </w:tc>
        <w:tc>
          <w:tcPr>
            <w:tcW w:w="1713" w:type="dxa"/>
          </w:tcPr>
          <w:p w:rsidR="00717C6F" w:rsidRPr="00717C6F" w:rsidRDefault="00041A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4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041A6F">
        <w:trPr>
          <w:trHeight w:val="1835"/>
        </w:trPr>
        <w:tc>
          <w:tcPr>
            <w:tcW w:w="730" w:type="dxa"/>
          </w:tcPr>
          <w:p w:rsidR="00717C6F" w:rsidRPr="00717C6F" w:rsidRDefault="00041A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19-21</w:t>
            </w:r>
          </w:p>
        </w:tc>
        <w:tc>
          <w:tcPr>
            <w:tcW w:w="4537" w:type="dxa"/>
          </w:tcPr>
          <w:p w:rsidR="00717C6F" w:rsidRPr="006C2974" w:rsidRDefault="00041A6F" w:rsidP="006C2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974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="006C2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974">
              <w:rPr>
                <w:rFonts w:ascii="Times New Roman" w:hAnsi="Times New Roman" w:cs="Times New Roman"/>
                <w:sz w:val="24"/>
                <w:szCs w:val="24"/>
              </w:rPr>
              <w:t>древесными</w:t>
            </w:r>
            <w:r w:rsidRPr="006C297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6C297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</w:t>
            </w:r>
            <w:r w:rsidRPr="006C2974">
              <w:rPr>
                <w:rFonts w:ascii="Times New Roman" w:hAnsi="Times New Roman" w:cs="Times New Roman"/>
                <w:sz w:val="24"/>
                <w:szCs w:val="24"/>
              </w:rPr>
              <w:t>материалами</w:t>
            </w:r>
          </w:p>
        </w:tc>
        <w:tc>
          <w:tcPr>
            <w:tcW w:w="1713" w:type="dxa"/>
          </w:tcPr>
          <w:p w:rsidR="00717C6F" w:rsidRPr="00717C6F" w:rsidRDefault="00041A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4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041A6F">
        <w:trPr>
          <w:trHeight w:val="1124"/>
        </w:trPr>
        <w:tc>
          <w:tcPr>
            <w:tcW w:w="730" w:type="dxa"/>
          </w:tcPr>
          <w:p w:rsidR="00717C6F" w:rsidRPr="00717C6F" w:rsidRDefault="00041A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22-23</w:t>
            </w:r>
          </w:p>
        </w:tc>
        <w:tc>
          <w:tcPr>
            <w:tcW w:w="4537" w:type="dxa"/>
          </w:tcPr>
          <w:p w:rsidR="00717C6F" w:rsidRPr="006C2974" w:rsidRDefault="00041A6F" w:rsidP="006C2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97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6C297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29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297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2974">
              <w:rPr>
                <w:rFonts w:ascii="Times New Roman" w:hAnsi="Times New Roman" w:cs="Times New Roman"/>
                <w:sz w:val="24"/>
                <w:szCs w:val="24"/>
              </w:rPr>
              <w:t>металлом</w:t>
            </w:r>
          </w:p>
        </w:tc>
        <w:tc>
          <w:tcPr>
            <w:tcW w:w="1713" w:type="dxa"/>
          </w:tcPr>
          <w:p w:rsidR="00717C6F" w:rsidRPr="00717C6F" w:rsidRDefault="00041A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4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041A6F">
        <w:trPr>
          <w:trHeight w:val="2274"/>
        </w:trPr>
        <w:tc>
          <w:tcPr>
            <w:tcW w:w="730" w:type="dxa"/>
          </w:tcPr>
          <w:p w:rsidR="00717C6F" w:rsidRPr="00717C6F" w:rsidRDefault="00041A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24-31</w:t>
            </w:r>
          </w:p>
        </w:tc>
        <w:tc>
          <w:tcPr>
            <w:tcW w:w="4537" w:type="dxa"/>
          </w:tcPr>
          <w:p w:rsidR="00717C6F" w:rsidRPr="006C2974" w:rsidRDefault="00041A6F" w:rsidP="006C2974">
            <w:pPr>
              <w:pStyle w:val="TableParagraph"/>
              <w:tabs>
                <w:tab w:val="left" w:pos="2633"/>
              </w:tabs>
              <w:spacing w:line="255" w:lineRule="exact"/>
              <w:ind w:left="0"/>
              <w:rPr>
                <w:sz w:val="24"/>
                <w:szCs w:val="24"/>
              </w:rPr>
            </w:pPr>
            <w:r w:rsidRPr="006C2974">
              <w:rPr>
                <w:sz w:val="24"/>
                <w:szCs w:val="24"/>
              </w:rPr>
              <w:t>Работа</w:t>
            </w:r>
            <w:r w:rsidR="006C2974">
              <w:rPr>
                <w:sz w:val="24"/>
                <w:szCs w:val="24"/>
              </w:rPr>
              <w:t xml:space="preserve"> </w:t>
            </w:r>
            <w:r w:rsidRPr="006C2974">
              <w:rPr>
                <w:sz w:val="24"/>
                <w:szCs w:val="24"/>
              </w:rPr>
              <w:t>с</w:t>
            </w:r>
            <w:r w:rsidR="006C2974">
              <w:rPr>
                <w:sz w:val="24"/>
                <w:szCs w:val="24"/>
              </w:rPr>
              <w:t xml:space="preserve"> м</w:t>
            </w:r>
            <w:r w:rsidRPr="006C2974">
              <w:rPr>
                <w:sz w:val="24"/>
                <w:szCs w:val="24"/>
              </w:rPr>
              <w:t>еталлоконструктором</w:t>
            </w:r>
          </w:p>
        </w:tc>
        <w:tc>
          <w:tcPr>
            <w:tcW w:w="1713" w:type="dxa"/>
          </w:tcPr>
          <w:p w:rsidR="00717C6F" w:rsidRPr="00717C6F" w:rsidRDefault="00041A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4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041A6F">
        <w:trPr>
          <w:trHeight w:val="1541"/>
        </w:trPr>
        <w:tc>
          <w:tcPr>
            <w:tcW w:w="730" w:type="dxa"/>
          </w:tcPr>
          <w:p w:rsidR="00717C6F" w:rsidRPr="00717C6F" w:rsidRDefault="00041A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32-34</w:t>
            </w:r>
          </w:p>
        </w:tc>
        <w:tc>
          <w:tcPr>
            <w:tcW w:w="4537" w:type="dxa"/>
          </w:tcPr>
          <w:p w:rsidR="00717C6F" w:rsidRPr="006C2974" w:rsidRDefault="00041A6F" w:rsidP="006C2974">
            <w:pPr>
              <w:pStyle w:val="TableParagraph"/>
              <w:spacing w:line="244" w:lineRule="exact"/>
              <w:ind w:left="0"/>
              <w:rPr>
                <w:sz w:val="24"/>
                <w:szCs w:val="24"/>
              </w:rPr>
            </w:pPr>
            <w:r w:rsidRPr="006C2974">
              <w:rPr>
                <w:sz w:val="24"/>
                <w:szCs w:val="24"/>
              </w:rPr>
              <w:t>Комбинированные</w:t>
            </w:r>
            <w:r w:rsidR="006C2974">
              <w:rPr>
                <w:sz w:val="24"/>
                <w:szCs w:val="24"/>
              </w:rPr>
              <w:t xml:space="preserve"> </w:t>
            </w:r>
            <w:r w:rsidRPr="006C2974">
              <w:rPr>
                <w:sz w:val="24"/>
                <w:szCs w:val="24"/>
              </w:rPr>
              <w:t>работы</w:t>
            </w:r>
            <w:r w:rsidR="006C2974">
              <w:rPr>
                <w:sz w:val="24"/>
                <w:szCs w:val="24"/>
              </w:rPr>
              <w:t xml:space="preserve"> с </w:t>
            </w:r>
            <w:bookmarkStart w:id="0" w:name="_GoBack"/>
            <w:bookmarkEnd w:id="0"/>
            <w:r w:rsidRPr="006C2974">
              <w:rPr>
                <w:spacing w:val="-1"/>
                <w:sz w:val="24"/>
                <w:szCs w:val="24"/>
              </w:rPr>
              <w:t>разными</w:t>
            </w:r>
            <w:r w:rsidRPr="006C2974">
              <w:rPr>
                <w:spacing w:val="-57"/>
                <w:sz w:val="24"/>
                <w:szCs w:val="24"/>
              </w:rPr>
              <w:t xml:space="preserve"> </w:t>
            </w:r>
            <w:r w:rsidRPr="006C2974">
              <w:rPr>
                <w:sz w:val="24"/>
                <w:szCs w:val="24"/>
              </w:rPr>
              <w:t>материалами</w:t>
            </w:r>
          </w:p>
        </w:tc>
        <w:tc>
          <w:tcPr>
            <w:tcW w:w="1713" w:type="dxa"/>
          </w:tcPr>
          <w:p w:rsidR="00717C6F" w:rsidRPr="00717C6F" w:rsidRDefault="00041A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4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717C6F" w:rsidRPr="00717C6F" w:rsidRDefault="00717C6F" w:rsidP="00717C6F">
      <w:pPr>
        <w:jc w:val="center"/>
        <w:rPr>
          <w:rFonts w:ascii="Times New Roman" w:hAnsi="Times New Roman" w:cs="Times New Roman"/>
          <w:sz w:val="28"/>
        </w:rPr>
      </w:pPr>
    </w:p>
    <w:sectPr w:rsidR="00717C6F" w:rsidRPr="00717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024"/>
    <w:rsid w:val="00041A6F"/>
    <w:rsid w:val="00333024"/>
    <w:rsid w:val="006C2974"/>
    <w:rsid w:val="00717C6F"/>
    <w:rsid w:val="00B844ED"/>
    <w:rsid w:val="00D7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B8AB4"/>
  <w15:chartTrackingRefBased/>
  <w15:docId w15:val="{EC3A1AF2-C890-41E7-9A6B-FBDFB8D0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17C6F"/>
    <w:pPr>
      <w:widowControl w:val="0"/>
      <w:autoSpaceDE w:val="0"/>
      <w:autoSpaceDN w:val="0"/>
      <w:spacing w:after="0" w:line="240" w:lineRule="auto"/>
      <w:ind w:left="366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7C6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17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7C6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17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17C6F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2022-10-08T08:28:00Z</dcterms:created>
  <dcterms:modified xsi:type="dcterms:W3CDTF">2022-10-08T13:36:00Z</dcterms:modified>
</cp:coreProperties>
</file>